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3677" w14:textId="51010859" w:rsidR="00DC5D35" w:rsidRPr="005100C1" w:rsidRDefault="00DF366B" w:rsidP="00F72E4D">
      <w:pPr>
        <w:jc w:val="center"/>
        <w:rPr>
          <w:b/>
          <w:bCs/>
        </w:rPr>
      </w:pPr>
      <w:r w:rsidRPr="006B4B5A">
        <w:rPr>
          <w:b/>
          <w:bCs/>
          <w:sz w:val="28"/>
          <w:szCs w:val="28"/>
        </w:rPr>
        <w:t xml:space="preserve">BE Committee </w:t>
      </w:r>
      <w:r w:rsidR="00613D7F">
        <w:rPr>
          <w:b/>
          <w:bCs/>
          <w:sz w:val="28"/>
          <w:szCs w:val="28"/>
        </w:rPr>
        <w:t>Highest Priority Goals</w:t>
      </w:r>
      <w:r w:rsidRPr="006B4B5A">
        <w:rPr>
          <w:b/>
          <w:bCs/>
          <w:sz w:val="28"/>
          <w:szCs w:val="28"/>
        </w:rPr>
        <w:t xml:space="preserve"> 2024</w:t>
      </w:r>
      <w:r w:rsidR="00BA03B8">
        <w:rPr>
          <w:b/>
          <w:bCs/>
          <w:sz w:val="28"/>
          <w:szCs w:val="28"/>
        </w:rPr>
        <w:tab/>
      </w:r>
      <w:r w:rsidR="00BA03B8">
        <w:rPr>
          <w:b/>
          <w:bCs/>
          <w:sz w:val="28"/>
          <w:szCs w:val="28"/>
        </w:rPr>
        <w:tab/>
      </w:r>
      <w:r w:rsidR="005100C1">
        <w:rPr>
          <w:b/>
          <w:bCs/>
          <w:sz w:val="28"/>
          <w:szCs w:val="28"/>
        </w:rPr>
        <w:tab/>
      </w:r>
      <w:r w:rsidR="005100C1">
        <w:rPr>
          <w:b/>
          <w:bCs/>
        </w:rPr>
        <w:t>3/7/24</w:t>
      </w:r>
    </w:p>
    <w:tbl>
      <w:tblPr>
        <w:tblStyle w:val="TableGrid"/>
        <w:tblW w:w="14436" w:type="dxa"/>
        <w:tblLook w:val="04A0" w:firstRow="1" w:lastRow="0" w:firstColumn="1" w:lastColumn="0" w:noHBand="0" w:noVBand="1"/>
      </w:tblPr>
      <w:tblGrid>
        <w:gridCol w:w="2647"/>
        <w:gridCol w:w="981"/>
        <w:gridCol w:w="1134"/>
        <w:gridCol w:w="1324"/>
        <w:gridCol w:w="1324"/>
        <w:gridCol w:w="1324"/>
        <w:gridCol w:w="1324"/>
        <w:gridCol w:w="2027"/>
        <w:gridCol w:w="1006"/>
        <w:gridCol w:w="1345"/>
      </w:tblGrid>
      <w:tr w:rsidR="00710CCA" w:rsidRPr="00A63A36" w14:paraId="48B8FFC1" w14:textId="6A338795" w:rsidTr="00EE147A">
        <w:tc>
          <w:tcPr>
            <w:tcW w:w="2647" w:type="dxa"/>
          </w:tcPr>
          <w:p w14:paraId="5EC2799C" w14:textId="2BE88A44" w:rsidR="005F2EE4" w:rsidRPr="00A63A36" w:rsidRDefault="00EB1839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</w:t>
            </w:r>
          </w:p>
        </w:tc>
        <w:tc>
          <w:tcPr>
            <w:tcW w:w="981" w:type="dxa"/>
          </w:tcPr>
          <w:p w14:paraId="65C0386D" w14:textId="43D6590F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Leader</w:t>
            </w:r>
          </w:p>
        </w:tc>
        <w:tc>
          <w:tcPr>
            <w:tcW w:w="1134" w:type="dxa"/>
          </w:tcPr>
          <w:p w14:paraId="1A4196E0" w14:textId="31B9BAB9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Supporter</w:t>
            </w:r>
          </w:p>
        </w:tc>
        <w:tc>
          <w:tcPr>
            <w:tcW w:w="1324" w:type="dxa"/>
          </w:tcPr>
          <w:p w14:paraId="6145CAB7" w14:textId="72249ADD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1Q24</w:t>
            </w:r>
          </w:p>
        </w:tc>
        <w:tc>
          <w:tcPr>
            <w:tcW w:w="1324" w:type="dxa"/>
          </w:tcPr>
          <w:p w14:paraId="4D7EC94A" w14:textId="23CE4390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2Q24</w:t>
            </w:r>
          </w:p>
        </w:tc>
        <w:tc>
          <w:tcPr>
            <w:tcW w:w="1324" w:type="dxa"/>
          </w:tcPr>
          <w:p w14:paraId="13FCEA8F" w14:textId="3A47C7B1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3Q24</w:t>
            </w:r>
          </w:p>
        </w:tc>
        <w:tc>
          <w:tcPr>
            <w:tcW w:w="1324" w:type="dxa"/>
          </w:tcPr>
          <w:p w14:paraId="68BF3F25" w14:textId="083CE8E5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4Q24</w:t>
            </w:r>
          </w:p>
        </w:tc>
        <w:tc>
          <w:tcPr>
            <w:tcW w:w="2027" w:type="dxa"/>
          </w:tcPr>
          <w:p w14:paraId="0BE66E6C" w14:textId="22E78EE6" w:rsidR="005F2EE4" w:rsidRPr="00A63A36" w:rsidRDefault="005F2EE4" w:rsidP="006B4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1006" w:type="dxa"/>
          </w:tcPr>
          <w:p w14:paraId="2226E201" w14:textId="0E258357" w:rsidR="005F2EE4" w:rsidRPr="00A63A36" w:rsidRDefault="005F2EE4" w:rsidP="006B4B5A">
            <w:pPr>
              <w:jc w:val="center"/>
              <w:rPr>
                <w:b/>
                <w:bCs/>
              </w:rPr>
            </w:pPr>
            <w:r w:rsidRPr="00480063">
              <w:rPr>
                <w:b/>
                <w:bCs/>
                <w:sz w:val="18"/>
                <w:szCs w:val="18"/>
              </w:rPr>
              <w:t>Priority</w:t>
            </w:r>
          </w:p>
        </w:tc>
        <w:tc>
          <w:tcPr>
            <w:tcW w:w="1345" w:type="dxa"/>
          </w:tcPr>
          <w:p w14:paraId="55E53EE3" w14:textId="1B1EF4C5" w:rsidR="005F2EE4" w:rsidRPr="00480063" w:rsidRDefault="005F2EE4" w:rsidP="006B4B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Trigger</w:t>
            </w:r>
          </w:p>
        </w:tc>
      </w:tr>
      <w:tr w:rsidR="00710CCA" w14:paraId="6750980E" w14:textId="40867835" w:rsidTr="00EE147A">
        <w:tc>
          <w:tcPr>
            <w:tcW w:w="2647" w:type="dxa"/>
          </w:tcPr>
          <w:p w14:paraId="00D248D6" w14:textId="6A95F433" w:rsidR="005F2EE4" w:rsidRDefault="00DB0BDE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BE </w:t>
            </w:r>
            <w:r w:rsidR="005F2E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Legislation</w:t>
            </w:r>
            <w:r w:rsidR="00CB4B0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– TBD (coalition’s 15 bills?)</w:t>
            </w:r>
          </w:p>
        </w:tc>
        <w:tc>
          <w:tcPr>
            <w:tcW w:w="981" w:type="dxa"/>
          </w:tcPr>
          <w:p w14:paraId="7D1854CF" w14:textId="77777777" w:rsidR="0059425D" w:rsidRDefault="0059425D">
            <w:r>
              <w:t>S</w:t>
            </w:r>
            <w:r w:rsidR="005F2EE4">
              <w:t>miller</w:t>
            </w:r>
            <w:r>
              <w:t>&amp;</w:t>
            </w:r>
          </w:p>
          <w:p w14:paraId="1E40F251" w14:textId="3DD059F8" w:rsidR="005F2EE4" w:rsidRDefault="0059425D">
            <w:r>
              <w:t>pmiller</w:t>
            </w:r>
          </w:p>
        </w:tc>
        <w:tc>
          <w:tcPr>
            <w:tcW w:w="1134" w:type="dxa"/>
          </w:tcPr>
          <w:p w14:paraId="3C9CC639" w14:textId="0CB27614" w:rsidR="005F2EE4" w:rsidRPr="0000024E" w:rsidRDefault="005F2EE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dorflin longen ericks</w:t>
            </w:r>
          </w:p>
        </w:tc>
        <w:tc>
          <w:tcPr>
            <w:tcW w:w="1324" w:type="dxa"/>
          </w:tcPr>
          <w:p w14:paraId="58BB372D" w14:textId="1C51C9E4" w:rsidR="005F2EE4" w:rsidRDefault="005F2EE4">
            <w:r>
              <w:t>Throughout.</w:t>
            </w:r>
          </w:p>
          <w:p w14:paraId="656D51E8" w14:textId="39C0455E" w:rsidR="005F2EE4" w:rsidRDefault="005F2EE4">
            <w:r>
              <w:t>Hearings, meetings, as needed</w:t>
            </w:r>
          </w:p>
        </w:tc>
        <w:tc>
          <w:tcPr>
            <w:tcW w:w="1324" w:type="dxa"/>
          </w:tcPr>
          <w:p w14:paraId="72C5302E" w14:textId="08BB034D" w:rsidR="005F2EE4" w:rsidRDefault="005F2EE4" w:rsidP="0017358C">
            <w:r>
              <w:t>Throughout.</w:t>
            </w:r>
          </w:p>
          <w:p w14:paraId="2DEC27AB" w14:textId="11D63D50" w:rsidR="005F2EE4" w:rsidRDefault="005F2EE4" w:rsidP="0017358C">
            <w:r>
              <w:t>Hearings, meetings, as needed</w:t>
            </w:r>
          </w:p>
        </w:tc>
        <w:tc>
          <w:tcPr>
            <w:tcW w:w="1324" w:type="dxa"/>
          </w:tcPr>
          <w:p w14:paraId="07AB044E" w14:textId="097A61CA" w:rsidR="005F2EE4" w:rsidRDefault="005F2EE4" w:rsidP="0017358C">
            <w:r>
              <w:t>Throughout.</w:t>
            </w:r>
          </w:p>
          <w:p w14:paraId="57BAA4A9" w14:textId="46D0C681" w:rsidR="005F2EE4" w:rsidRDefault="005F2EE4" w:rsidP="0017358C">
            <w:r>
              <w:t>Hearings, meetings, as needed</w:t>
            </w:r>
          </w:p>
        </w:tc>
        <w:tc>
          <w:tcPr>
            <w:tcW w:w="1324" w:type="dxa"/>
          </w:tcPr>
          <w:p w14:paraId="076F93D4" w14:textId="37063A6E" w:rsidR="005F2EE4" w:rsidRDefault="005F2EE4" w:rsidP="0017358C">
            <w:r>
              <w:t>Throughout.</w:t>
            </w:r>
          </w:p>
          <w:p w14:paraId="2E4BC38F" w14:textId="5E86D945" w:rsidR="005F2EE4" w:rsidRDefault="005F2EE4" w:rsidP="0017358C">
            <w:r>
              <w:t>Hearings, meetings, as needed</w:t>
            </w:r>
          </w:p>
        </w:tc>
        <w:tc>
          <w:tcPr>
            <w:tcW w:w="2027" w:type="dxa"/>
          </w:tcPr>
          <w:p w14:paraId="2B9A0876" w14:textId="77777777" w:rsidR="005F2EE4" w:rsidRDefault="005F2EE4"/>
        </w:tc>
        <w:tc>
          <w:tcPr>
            <w:tcW w:w="1006" w:type="dxa"/>
          </w:tcPr>
          <w:p w14:paraId="4F436398" w14:textId="3F0D8EE1" w:rsidR="005F2EE4" w:rsidRDefault="005F2EE4">
            <w:r>
              <w:t>H</w:t>
            </w:r>
          </w:p>
        </w:tc>
        <w:tc>
          <w:tcPr>
            <w:tcW w:w="1345" w:type="dxa"/>
          </w:tcPr>
          <w:p w14:paraId="01BE64AC" w14:textId="53D0DA8B" w:rsidR="005F2EE4" w:rsidRDefault="003C05D8">
            <w:r>
              <w:t>Critical hearings, events</w:t>
            </w:r>
          </w:p>
        </w:tc>
      </w:tr>
      <w:tr w:rsidR="00433AA2" w14:paraId="6309CD62" w14:textId="77777777" w:rsidTr="00EE147A">
        <w:tc>
          <w:tcPr>
            <w:tcW w:w="2647" w:type="dxa"/>
          </w:tcPr>
          <w:p w14:paraId="627A8523" w14:textId="77777777" w:rsidR="00433AA2" w:rsidRDefault="00433AA2" w:rsidP="0068125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S249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Beneficial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Building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Electri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fication. Counting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societal benefit give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electricity an advantage over gas.</w:t>
            </w:r>
          </w:p>
        </w:tc>
        <w:tc>
          <w:tcPr>
            <w:tcW w:w="981" w:type="dxa"/>
          </w:tcPr>
          <w:p w14:paraId="115275D8" w14:textId="11C9709A" w:rsidR="00433AA2" w:rsidRDefault="0059425D" w:rsidP="00681253">
            <w:r>
              <w:t>Smiller&amp;</w:t>
            </w:r>
            <w:r>
              <w:br/>
              <w:t>pmiller</w:t>
            </w:r>
          </w:p>
        </w:tc>
        <w:tc>
          <w:tcPr>
            <w:tcW w:w="1134" w:type="dxa"/>
          </w:tcPr>
          <w:p w14:paraId="237FA90D" w14:textId="1E496EC4" w:rsidR="00433AA2" w:rsidRPr="0000024E" w:rsidRDefault="00433AA2" w:rsidP="00681253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</w:tcPr>
          <w:p w14:paraId="7385196F" w14:textId="77777777" w:rsidR="00433AA2" w:rsidRDefault="00433AA2" w:rsidP="00681253"/>
        </w:tc>
        <w:tc>
          <w:tcPr>
            <w:tcW w:w="1324" w:type="dxa"/>
          </w:tcPr>
          <w:p w14:paraId="542D9CA0" w14:textId="77777777" w:rsidR="00433AA2" w:rsidRDefault="00433AA2" w:rsidP="00681253"/>
        </w:tc>
        <w:tc>
          <w:tcPr>
            <w:tcW w:w="1324" w:type="dxa"/>
          </w:tcPr>
          <w:p w14:paraId="74DE9624" w14:textId="77777777" w:rsidR="00433AA2" w:rsidRDefault="00433AA2" w:rsidP="00681253"/>
        </w:tc>
        <w:tc>
          <w:tcPr>
            <w:tcW w:w="1324" w:type="dxa"/>
          </w:tcPr>
          <w:p w14:paraId="1A32D220" w14:textId="77777777" w:rsidR="00433AA2" w:rsidRDefault="00433AA2" w:rsidP="00681253"/>
        </w:tc>
        <w:tc>
          <w:tcPr>
            <w:tcW w:w="2027" w:type="dxa"/>
          </w:tcPr>
          <w:p w14:paraId="2AB3D098" w14:textId="77777777" w:rsidR="00433AA2" w:rsidRDefault="00433AA2" w:rsidP="0068125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2023 bills were S3672/A5591. Bill introduced in Mar 2023, pulled before hearing due to heavy fossil fuel opposition.</w:t>
            </w:r>
          </w:p>
        </w:tc>
        <w:tc>
          <w:tcPr>
            <w:tcW w:w="1006" w:type="dxa"/>
          </w:tcPr>
          <w:p w14:paraId="4F562F2F" w14:textId="77777777" w:rsidR="00433AA2" w:rsidRDefault="00433AA2" w:rsidP="00681253">
            <w:r>
              <w:t>H</w:t>
            </w:r>
          </w:p>
        </w:tc>
        <w:tc>
          <w:tcPr>
            <w:tcW w:w="1345" w:type="dxa"/>
          </w:tcPr>
          <w:p w14:paraId="385D015B" w14:textId="77777777" w:rsidR="00433AA2" w:rsidRDefault="00433AA2" w:rsidP="00681253">
            <w:r>
              <w:t>At time of intro. At time of testifying against attack of fossil fuel.</w:t>
            </w:r>
          </w:p>
        </w:tc>
      </w:tr>
      <w:tr w:rsidR="00024D9D" w14:paraId="169BACB8" w14:textId="77777777" w:rsidTr="00EE147A">
        <w:tc>
          <w:tcPr>
            <w:tcW w:w="2647" w:type="dxa"/>
          </w:tcPr>
          <w:p w14:paraId="418DD1B3" w14:textId="77777777" w:rsidR="00024D9D" w:rsidRPr="0000024E" w:rsidRDefault="00024D9D" w:rsidP="00154A5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505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258 </w:t>
            </w:r>
            <w:r w:rsidRPr="00A505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Grid Modernization: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</w:t>
            </w:r>
            <w:r w:rsidRPr="00A505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 might propose amendments supporting demand/response and shared-use two-way EV batteries...</w:t>
            </w:r>
          </w:p>
        </w:tc>
        <w:tc>
          <w:tcPr>
            <w:tcW w:w="981" w:type="dxa"/>
          </w:tcPr>
          <w:p w14:paraId="55DE1601" w14:textId="77777777" w:rsidR="0059425D" w:rsidRDefault="0059425D" w:rsidP="00154A51">
            <w:r>
              <w:t>Smiller&amp;</w:t>
            </w:r>
          </w:p>
          <w:p w14:paraId="78B2AA33" w14:textId="32C54B14" w:rsidR="00024D9D" w:rsidRDefault="0059425D" w:rsidP="00154A51">
            <w:r>
              <w:t>pmiller</w:t>
            </w:r>
          </w:p>
        </w:tc>
        <w:tc>
          <w:tcPr>
            <w:tcW w:w="1134" w:type="dxa"/>
          </w:tcPr>
          <w:p w14:paraId="79384F20" w14:textId="365FBEFF" w:rsidR="00024D9D" w:rsidRPr="0000024E" w:rsidRDefault="00024D9D" w:rsidP="00154A51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ericks </w:t>
            </w:r>
          </w:p>
        </w:tc>
        <w:tc>
          <w:tcPr>
            <w:tcW w:w="1324" w:type="dxa"/>
          </w:tcPr>
          <w:p w14:paraId="00406E59" w14:textId="77777777" w:rsidR="00024D9D" w:rsidRDefault="00024D9D" w:rsidP="00154A51">
            <w:r>
              <w:t>Believe timing is with S237 (Clean elec std)</w:t>
            </w:r>
          </w:p>
        </w:tc>
        <w:tc>
          <w:tcPr>
            <w:tcW w:w="1324" w:type="dxa"/>
          </w:tcPr>
          <w:p w14:paraId="42D5F937" w14:textId="77777777" w:rsidR="00024D9D" w:rsidRDefault="00024D9D" w:rsidP="00154A51"/>
        </w:tc>
        <w:tc>
          <w:tcPr>
            <w:tcW w:w="1324" w:type="dxa"/>
          </w:tcPr>
          <w:p w14:paraId="25C68541" w14:textId="77777777" w:rsidR="00024D9D" w:rsidRDefault="00024D9D" w:rsidP="00154A51"/>
        </w:tc>
        <w:tc>
          <w:tcPr>
            <w:tcW w:w="1324" w:type="dxa"/>
          </w:tcPr>
          <w:p w14:paraId="4BF2E169" w14:textId="77777777" w:rsidR="00024D9D" w:rsidRDefault="00024D9D" w:rsidP="00154A51"/>
        </w:tc>
        <w:tc>
          <w:tcPr>
            <w:tcW w:w="2027" w:type="dxa"/>
          </w:tcPr>
          <w:p w14:paraId="3FBE47F8" w14:textId="77777777" w:rsidR="00024D9D" w:rsidRDefault="00024D9D" w:rsidP="00154A5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S258 was previously S</w:t>
            </w:r>
            <w:r w:rsidRPr="00A505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3992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2023.</w:t>
            </w:r>
          </w:p>
        </w:tc>
        <w:tc>
          <w:tcPr>
            <w:tcW w:w="1006" w:type="dxa"/>
          </w:tcPr>
          <w:p w14:paraId="01DBD23C" w14:textId="3173499A" w:rsidR="00024D9D" w:rsidRDefault="00453B82" w:rsidP="00154A51">
            <w:r>
              <w:t>H</w:t>
            </w:r>
          </w:p>
        </w:tc>
        <w:tc>
          <w:tcPr>
            <w:tcW w:w="1345" w:type="dxa"/>
          </w:tcPr>
          <w:p w14:paraId="691CF2CE" w14:textId="77777777" w:rsidR="00024D9D" w:rsidRDefault="00024D9D" w:rsidP="00154A51">
            <w:r>
              <w:t xml:space="preserve">NEEP has a working group.  SGM applied to build expertise </w:t>
            </w:r>
          </w:p>
        </w:tc>
      </w:tr>
      <w:tr w:rsidR="00F52425" w14:paraId="466DF5A4" w14:textId="77777777" w:rsidTr="00EE147A">
        <w:tc>
          <w:tcPr>
            <w:tcW w:w="2647" w:type="dxa"/>
          </w:tcPr>
          <w:p w14:paraId="14B965A4" w14:textId="77777777" w:rsidR="00F52425" w:rsidRPr="00A505D1" w:rsidRDefault="00F52425" w:rsidP="0088165E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S237/A1480 NJ Renewable Portfolio Std, also known as 100% Clean Elec by 2035</w:t>
            </w:r>
          </w:p>
        </w:tc>
        <w:tc>
          <w:tcPr>
            <w:tcW w:w="981" w:type="dxa"/>
          </w:tcPr>
          <w:p w14:paraId="15DB4EB6" w14:textId="77777777" w:rsidR="0059425D" w:rsidRDefault="0059425D" w:rsidP="0059425D">
            <w:r>
              <w:t>Smiller&amp;</w:t>
            </w:r>
          </w:p>
          <w:p w14:paraId="277D0638" w14:textId="19675285" w:rsidR="00F52425" w:rsidRDefault="0059425D" w:rsidP="0059425D">
            <w:r>
              <w:t>pmiller</w:t>
            </w:r>
          </w:p>
        </w:tc>
        <w:tc>
          <w:tcPr>
            <w:tcW w:w="1134" w:type="dxa"/>
          </w:tcPr>
          <w:p w14:paraId="02644A52" w14:textId="122F1342" w:rsidR="00F52425" w:rsidRPr="0000024E" w:rsidRDefault="00F52425" w:rsidP="0088165E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ericks </w:t>
            </w:r>
          </w:p>
        </w:tc>
        <w:tc>
          <w:tcPr>
            <w:tcW w:w="1324" w:type="dxa"/>
          </w:tcPr>
          <w:p w14:paraId="5C83D333" w14:textId="77777777" w:rsidR="00F52425" w:rsidRDefault="00F52425" w:rsidP="0088165E"/>
        </w:tc>
        <w:tc>
          <w:tcPr>
            <w:tcW w:w="1324" w:type="dxa"/>
          </w:tcPr>
          <w:p w14:paraId="484A3A33" w14:textId="77777777" w:rsidR="00F52425" w:rsidRDefault="00F52425" w:rsidP="0088165E"/>
        </w:tc>
        <w:tc>
          <w:tcPr>
            <w:tcW w:w="1324" w:type="dxa"/>
          </w:tcPr>
          <w:p w14:paraId="62A78BDE" w14:textId="77777777" w:rsidR="00F52425" w:rsidRDefault="00F52425" w:rsidP="0088165E"/>
        </w:tc>
        <w:tc>
          <w:tcPr>
            <w:tcW w:w="1324" w:type="dxa"/>
          </w:tcPr>
          <w:p w14:paraId="50ADBF94" w14:textId="77777777" w:rsidR="00F52425" w:rsidRDefault="00F52425" w:rsidP="0088165E"/>
        </w:tc>
        <w:tc>
          <w:tcPr>
            <w:tcW w:w="2027" w:type="dxa"/>
          </w:tcPr>
          <w:p w14:paraId="349B7B3D" w14:textId="77777777" w:rsidR="00F52425" w:rsidRDefault="00F52425" w:rsidP="0088165E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S237 was previously 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2978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2023</w:t>
            </w:r>
          </w:p>
        </w:tc>
        <w:tc>
          <w:tcPr>
            <w:tcW w:w="1006" w:type="dxa"/>
          </w:tcPr>
          <w:p w14:paraId="4BD3B145" w14:textId="77777777" w:rsidR="00F52425" w:rsidRDefault="00F52425" w:rsidP="0088165E">
            <w:r>
              <w:t>H</w:t>
            </w:r>
          </w:p>
        </w:tc>
        <w:tc>
          <w:tcPr>
            <w:tcW w:w="1345" w:type="dxa"/>
          </w:tcPr>
          <w:p w14:paraId="1344834E" w14:textId="77777777" w:rsidR="00F52425" w:rsidRDefault="00F52425" w:rsidP="0088165E">
            <w:r>
              <w:t>Support when/if needed</w:t>
            </w:r>
          </w:p>
        </w:tc>
      </w:tr>
      <w:tr w:rsidR="00EE147A" w14:paraId="1EC11C7C" w14:textId="77777777" w:rsidTr="00EE147A">
        <w:tc>
          <w:tcPr>
            <w:tcW w:w="2647" w:type="dxa"/>
          </w:tcPr>
          <w:p w14:paraId="0DFCEEF7" w14:textId="77777777" w:rsidR="00EE147A" w:rsidRDefault="00EE147A" w:rsidP="00CD039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From EO 316: Provide “Voluntary enhanced building stds consistent w. applicable law that builders may use”</w:t>
            </w:r>
          </w:p>
        </w:tc>
        <w:tc>
          <w:tcPr>
            <w:tcW w:w="981" w:type="dxa"/>
          </w:tcPr>
          <w:p w14:paraId="135EE43D" w14:textId="77777777" w:rsidR="004F0998" w:rsidRDefault="004F0998" w:rsidP="004F0998">
            <w:r>
              <w:t>Smiller&amp;</w:t>
            </w:r>
          </w:p>
          <w:p w14:paraId="3B6836CC" w14:textId="3A66AB0A" w:rsidR="00EE147A" w:rsidRDefault="004F0998" w:rsidP="004F0998">
            <w:r>
              <w:t>pmiller</w:t>
            </w:r>
          </w:p>
        </w:tc>
        <w:tc>
          <w:tcPr>
            <w:tcW w:w="1134" w:type="dxa"/>
          </w:tcPr>
          <w:p w14:paraId="280B0B60" w14:textId="5F342A79" w:rsidR="00EE147A" w:rsidRPr="0000024E" w:rsidRDefault="00EE147A" w:rsidP="00CD039B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dorflin</w:t>
            </w:r>
          </w:p>
        </w:tc>
        <w:tc>
          <w:tcPr>
            <w:tcW w:w="1324" w:type="dxa"/>
          </w:tcPr>
          <w:p w14:paraId="4AC01E7E" w14:textId="77777777" w:rsidR="00EE147A" w:rsidRDefault="00EE147A" w:rsidP="00CD039B">
            <w:r>
              <w:t>Feb ’24 IECC hearing</w:t>
            </w:r>
          </w:p>
        </w:tc>
        <w:tc>
          <w:tcPr>
            <w:tcW w:w="1324" w:type="dxa"/>
          </w:tcPr>
          <w:p w14:paraId="475E9F97" w14:textId="77777777" w:rsidR="00EE147A" w:rsidRDefault="00EE147A" w:rsidP="00CD039B"/>
        </w:tc>
        <w:tc>
          <w:tcPr>
            <w:tcW w:w="1324" w:type="dxa"/>
          </w:tcPr>
          <w:p w14:paraId="141D3934" w14:textId="77777777" w:rsidR="00EE147A" w:rsidRDefault="00EE147A" w:rsidP="00CD039B"/>
        </w:tc>
        <w:tc>
          <w:tcPr>
            <w:tcW w:w="1324" w:type="dxa"/>
          </w:tcPr>
          <w:p w14:paraId="40282F19" w14:textId="77777777" w:rsidR="00EE147A" w:rsidRDefault="00EE147A" w:rsidP="00CD039B"/>
        </w:tc>
        <w:tc>
          <w:tcPr>
            <w:tcW w:w="2027" w:type="dxa"/>
          </w:tcPr>
          <w:p w14:paraId="60A39631" w14:textId="77777777" w:rsidR="00EE147A" w:rsidRDefault="00EE147A" w:rsidP="00CD039B">
            <w:r>
              <w:t>May require changes to existing laws. DCA provides? Based on 2024 IECC?</w:t>
            </w:r>
          </w:p>
        </w:tc>
        <w:tc>
          <w:tcPr>
            <w:tcW w:w="1006" w:type="dxa"/>
          </w:tcPr>
          <w:p w14:paraId="7EC5B3E8" w14:textId="02CBD65A" w:rsidR="00EE147A" w:rsidRDefault="00922EA7" w:rsidP="00CD039B">
            <w:r>
              <w:t>H</w:t>
            </w:r>
          </w:p>
        </w:tc>
        <w:tc>
          <w:tcPr>
            <w:tcW w:w="1345" w:type="dxa"/>
          </w:tcPr>
          <w:p w14:paraId="0193D0E2" w14:textId="77777777" w:rsidR="00EE147A" w:rsidRDefault="00EE147A" w:rsidP="00CD039B">
            <w:r>
              <w:t>TBD.  Strongest IECC may become critical</w:t>
            </w:r>
          </w:p>
        </w:tc>
      </w:tr>
      <w:tr w:rsidR="00403FAC" w14:paraId="328AF1C3" w14:textId="77777777" w:rsidTr="00110E21">
        <w:tc>
          <w:tcPr>
            <w:tcW w:w="2647" w:type="dxa"/>
          </w:tcPr>
          <w:p w14:paraId="4D4566CF" w14:textId="77777777" w:rsidR="00403FAC" w:rsidRPr="0000024E" w:rsidRDefault="00403FAC" w:rsidP="00110E2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Utility filings: 2</w:t>
            </w:r>
            <w:r w:rsidRPr="00E73B7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Triennium Energy Effic BPU Stakeholder Hearings</w:t>
            </w:r>
          </w:p>
        </w:tc>
        <w:tc>
          <w:tcPr>
            <w:tcW w:w="981" w:type="dxa"/>
          </w:tcPr>
          <w:p w14:paraId="760E48D1" w14:textId="77777777" w:rsidR="004F0998" w:rsidRDefault="004F0998" w:rsidP="004F0998">
            <w:r>
              <w:t>Smiller&amp;</w:t>
            </w:r>
          </w:p>
          <w:p w14:paraId="7A85FDE5" w14:textId="1D0C77A8" w:rsidR="00403FAC" w:rsidRDefault="004F0998" w:rsidP="004F0998">
            <w:r>
              <w:t>pmiller</w:t>
            </w:r>
          </w:p>
        </w:tc>
        <w:tc>
          <w:tcPr>
            <w:tcW w:w="1134" w:type="dxa"/>
          </w:tcPr>
          <w:p w14:paraId="016A2D36" w14:textId="19C62A40" w:rsidR="00403FAC" w:rsidRDefault="00403FAC" w:rsidP="00110E21"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orflin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ericks nelson</w:t>
            </w:r>
          </w:p>
        </w:tc>
        <w:tc>
          <w:tcPr>
            <w:tcW w:w="1324" w:type="dxa"/>
          </w:tcPr>
          <w:p w14:paraId="61551D33" w14:textId="77777777" w:rsidR="00403FAC" w:rsidRDefault="00403FAC" w:rsidP="00110E21">
            <w:r>
              <w:t>Throughout, as sched by BPU</w:t>
            </w:r>
          </w:p>
        </w:tc>
        <w:tc>
          <w:tcPr>
            <w:tcW w:w="1324" w:type="dxa"/>
          </w:tcPr>
          <w:p w14:paraId="194E0A4B" w14:textId="77777777" w:rsidR="00403FAC" w:rsidRDefault="00403FAC" w:rsidP="00110E21">
            <w:r>
              <w:t>Throughout, as sched by BPU</w:t>
            </w:r>
          </w:p>
        </w:tc>
        <w:tc>
          <w:tcPr>
            <w:tcW w:w="1324" w:type="dxa"/>
          </w:tcPr>
          <w:p w14:paraId="61ED993D" w14:textId="77777777" w:rsidR="00403FAC" w:rsidRDefault="00403FAC" w:rsidP="00110E21"/>
        </w:tc>
        <w:tc>
          <w:tcPr>
            <w:tcW w:w="1324" w:type="dxa"/>
          </w:tcPr>
          <w:p w14:paraId="731CA9A0" w14:textId="77777777" w:rsidR="00403FAC" w:rsidRDefault="00403FAC" w:rsidP="00110E21"/>
        </w:tc>
        <w:tc>
          <w:tcPr>
            <w:tcW w:w="2027" w:type="dxa"/>
          </w:tcPr>
          <w:p w14:paraId="2DA4519E" w14:textId="77777777" w:rsidR="00403FAC" w:rsidRDefault="00403FAC" w:rsidP="00110E21">
            <w:r>
              <w:t>Rec’vd Dec 2023</w:t>
            </w:r>
          </w:p>
          <w:p w14:paraId="13DBE2DB" w14:textId="77777777" w:rsidR="00403FAC" w:rsidRDefault="00403FAC" w:rsidP="00110E21">
            <w:r>
              <w:t>2</w:t>
            </w:r>
            <w:r w:rsidRPr="00767A93">
              <w:rPr>
                <w:vertAlign w:val="superscript"/>
              </w:rPr>
              <w:t>nd</w:t>
            </w:r>
            <w:r>
              <w:t xml:space="preserve"> Triennium – 3 yrs beg 1/1/25</w:t>
            </w:r>
          </w:p>
        </w:tc>
        <w:tc>
          <w:tcPr>
            <w:tcW w:w="1006" w:type="dxa"/>
          </w:tcPr>
          <w:p w14:paraId="759AB7D5" w14:textId="2D55DB77" w:rsidR="00403FAC" w:rsidRDefault="00922EA7" w:rsidP="00110E21">
            <w:r>
              <w:t>H</w:t>
            </w:r>
          </w:p>
        </w:tc>
        <w:tc>
          <w:tcPr>
            <w:tcW w:w="1345" w:type="dxa"/>
          </w:tcPr>
          <w:p w14:paraId="4B8B6322" w14:textId="77777777" w:rsidR="00403FAC" w:rsidRDefault="00403FAC" w:rsidP="00110E21">
            <w:r>
              <w:t>NOW note 1</w:t>
            </w:r>
          </w:p>
          <w:p w14:paraId="3D66F9D3" w14:textId="77777777" w:rsidR="00403FAC" w:rsidRDefault="00403FAC" w:rsidP="00110E21"/>
        </w:tc>
      </w:tr>
      <w:tr w:rsidR="00403FAC" w14:paraId="679DBA39" w14:textId="77777777" w:rsidTr="00110E21">
        <w:tc>
          <w:tcPr>
            <w:tcW w:w="2647" w:type="dxa"/>
          </w:tcPr>
          <w:p w14:paraId="1769A514" w14:textId="77777777" w:rsidR="00403FAC" w:rsidRDefault="00403FAC" w:rsidP="00110E2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NJ IRA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ebates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(NJ BPU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hearings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81" w:type="dxa"/>
          </w:tcPr>
          <w:p w14:paraId="75243EDE" w14:textId="77777777" w:rsidR="004F0998" w:rsidRDefault="004F0998" w:rsidP="004F0998">
            <w:r>
              <w:t>Smiller&amp;</w:t>
            </w:r>
          </w:p>
          <w:p w14:paraId="4AEE9E92" w14:textId="0A8CC8AE" w:rsidR="00403FAC" w:rsidRDefault="004F0998" w:rsidP="004F0998">
            <w:r>
              <w:t>pmiller</w:t>
            </w:r>
          </w:p>
        </w:tc>
        <w:tc>
          <w:tcPr>
            <w:tcW w:w="1134" w:type="dxa"/>
          </w:tcPr>
          <w:p w14:paraId="3F462A9E" w14:textId="6E957AF8" w:rsidR="00403FAC" w:rsidRPr="0000024E" w:rsidRDefault="00403FAC" w:rsidP="00110E21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 xml:space="preserve">ericks dorflin </w:t>
            </w:r>
            <w:r w:rsidRPr="0000024E"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nelson</w:t>
            </w:r>
          </w:p>
        </w:tc>
        <w:tc>
          <w:tcPr>
            <w:tcW w:w="1324" w:type="dxa"/>
          </w:tcPr>
          <w:p w14:paraId="01DDD89A" w14:textId="77777777" w:rsidR="00403FAC" w:rsidRDefault="00403FAC" w:rsidP="00110E21">
            <w:r>
              <w:t>Hearings as sched by BPU</w:t>
            </w:r>
          </w:p>
        </w:tc>
        <w:tc>
          <w:tcPr>
            <w:tcW w:w="1324" w:type="dxa"/>
          </w:tcPr>
          <w:p w14:paraId="36CB4052" w14:textId="77777777" w:rsidR="00403FAC" w:rsidRDefault="00403FAC" w:rsidP="00110E21">
            <w:r w:rsidRPr="00AB3F09">
              <w:t>Hearings as sched by BPU</w:t>
            </w:r>
          </w:p>
        </w:tc>
        <w:tc>
          <w:tcPr>
            <w:tcW w:w="1324" w:type="dxa"/>
          </w:tcPr>
          <w:p w14:paraId="2E6F625C" w14:textId="77777777" w:rsidR="00403FAC" w:rsidRDefault="00403FAC" w:rsidP="00110E21">
            <w:r w:rsidRPr="00AB3F09">
              <w:t>Hearings as sched by BPU</w:t>
            </w:r>
          </w:p>
        </w:tc>
        <w:tc>
          <w:tcPr>
            <w:tcW w:w="1324" w:type="dxa"/>
          </w:tcPr>
          <w:p w14:paraId="021D225E" w14:textId="77777777" w:rsidR="00403FAC" w:rsidRDefault="00403FAC" w:rsidP="00110E21">
            <w:r w:rsidRPr="00AB3F09">
              <w:t>Hearings as sched by BPU</w:t>
            </w:r>
          </w:p>
        </w:tc>
        <w:tc>
          <w:tcPr>
            <w:tcW w:w="2027" w:type="dxa"/>
          </w:tcPr>
          <w:p w14:paraId="32BC1371" w14:textId="77777777" w:rsidR="00403FAC" w:rsidRDefault="00403FAC" w:rsidP="00110E2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HOMES/HEEHRA rebates. 4 BE members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provided comments for 1/12/24 deadline.</w:t>
            </w:r>
          </w:p>
        </w:tc>
        <w:tc>
          <w:tcPr>
            <w:tcW w:w="1006" w:type="dxa"/>
          </w:tcPr>
          <w:p w14:paraId="74429EBB" w14:textId="61755F29" w:rsidR="00403FAC" w:rsidRDefault="00922EA7" w:rsidP="00110E21">
            <w:r>
              <w:lastRenderedPageBreak/>
              <w:t>H</w:t>
            </w:r>
          </w:p>
        </w:tc>
        <w:tc>
          <w:tcPr>
            <w:tcW w:w="1345" w:type="dxa"/>
          </w:tcPr>
          <w:p w14:paraId="3AD0641F" w14:textId="77777777" w:rsidR="00403FAC" w:rsidRDefault="00403FAC" w:rsidP="00110E21">
            <w:r>
              <w:t>At time of hearing</w:t>
            </w:r>
          </w:p>
        </w:tc>
      </w:tr>
      <w:tr w:rsidR="00710CCA" w14:paraId="58EC9733" w14:textId="2E5A9653" w:rsidTr="00EE147A">
        <w:tc>
          <w:tcPr>
            <w:tcW w:w="2647" w:type="dxa"/>
          </w:tcPr>
          <w:p w14:paraId="39B773FE" w14:textId="5E0AC119" w:rsidR="005F2EE4" w:rsidRPr="0000024E" w:rsidRDefault="005F2EE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From EO 316; OCAGE (</w:t>
            </w:r>
            <w:r>
              <w:t>Office of Climate Action &amp; Green Economy)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supplies Strategic Roadmap of Building Decarb</w:t>
            </w:r>
            <w:r w:rsidR="00471D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 See note</w:t>
            </w:r>
            <w:r w:rsidR="009F229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71D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for NESCAUM ple</w:t>
            </w:r>
            <w:r w:rsidR="009F229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="00471D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ges</w:t>
            </w:r>
          </w:p>
        </w:tc>
        <w:tc>
          <w:tcPr>
            <w:tcW w:w="981" w:type="dxa"/>
          </w:tcPr>
          <w:p w14:paraId="072E2015" w14:textId="77777777" w:rsidR="00776698" w:rsidRDefault="00776698" w:rsidP="00776698">
            <w:r>
              <w:t>Smiller&amp;</w:t>
            </w:r>
          </w:p>
          <w:p w14:paraId="4DE9A56C" w14:textId="0F917E81" w:rsidR="005F2EE4" w:rsidRDefault="00776698" w:rsidP="00776698">
            <w:r>
              <w:t>pmiller</w:t>
            </w:r>
          </w:p>
        </w:tc>
        <w:tc>
          <w:tcPr>
            <w:tcW w:w="1134" w:type="dxa"/>
          </w:tcPr>
          <w:p w14:paraId="177C0B62" w14:textId="6692931E" w:rsidR="005F2EE4" w:rsidRPr="004A2B67" w:rsidRDefault="005F2EE4" w:rsidP="004A2B67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ericks dorflin nelson</w:t>
            </w:r>
          </w:p>
        </w:tc>
        <w:tc>
          <w:tcPr>
            <w:tcW w:w="1324" w:type="dxa"/>
          </w:tcPr>
          <w:p w14:paraId="0CCD7EB4" w14:textId="0D5E2095" w:rsidR="005F2EE4" w:rsidRDefault="005F2EE4"/>
        </w:tc>
        <w:tc>
          <w:tcPr>
            <w:tcW w:w="1324" w:type="dxa"/>
          </w:tcPr>
          <w:p w14:paraId="42827989" w14:textId="484EAD60" w:rsidR="005F2EE4" w:rsidRDefault="000D0350" w:rsidP="0017358C">
            <w:r>
              <w:t>April ‘24</w:t>
            </w:r>
          </w:p>
        </w:tc>
        <w:tc>
          <w:tcPr>
            <w:tcW w:w="1324" w:type="dxa"/>
          </w:tcPr>
          <w:p w14:paraId="227D54D0" w14:textId="77777777" w:rsidR="005F2EE4" w:rsidRDefault="005F2EE4" w:rsidP="0017358C"/>
        </w:tc>
        <w:tc>
          <w:tcPr>
            <w:tcW w:w="1324" w:type="dxa"/>
          </w:tcPr>
          <w:p w14:paraId="3D2B7373" w14:textId="77777777" w:rsidR="005F2EE4" w:rsidRDefault="005F2EE4" w:rsidP="0017358C"/>
        </w:tc>
        <w:tc>
          <w:tcPr>
            <w:tcW w:w="2027" w:type="dxa"/>
          </w:tcPr>
          <w:p w14:paraId="46F8CBFB" w14:textId="10D8EFFE" w:rsidR="005F2EE4" w:rsidRDefault="005F2EE4">
            <w:r>
              <w:t>Based on previous report by Gov’s Working Grp on Bldg Decarb</w:t>
            </w:r>
          </w:p>
        </w:tc>
        <w:tc>
          <w:tcPr>
            <w:tcW w:w="1006" w:type="dxa"/>
          </w:tcPr>
          <w:p w14:paraId="51B647C8" w14:textId="350F3D4F" w:rsidR="005F2EE4" w:rsidRDefault="00185936">
            <w:r>
              <w:t>M</w:t>
            </w:r>
          </w:p>
        </w:tc>
        <w:tc>
          <w:tcPr>
            <w:tcW w:w="1345" w:type="dxa"/>
          </w:tcPr>
          <w:p w14:paraId="05ABB112" w14:textId="06D43333" w:rsidR="005F2EE4" w:rsidRDefault="003C05D8">
            <w:r>
              <w:t>1.release of Working grp. report</w:t>
            </w:r>
          </w:p>
          <w:p w14:paraId="6445C9B6" w14:textId="17849A3A" w:rsidR="003C05D8" w:rsidRDefault="003C05D8">
            <w:r>
              <w:t>2. release of Strategic roadmap draft</w:t>
            </w:r>
          </w:p>
        </w:tc>
      </w:tr>
      <w:tr w:rsidR="00710CCA" w14:paraId="70971772" w14:textId="59FDC839" w:rsidTr="00EE147A">
        <w:tc>
          <w:tcPr>
            <w:tcW w:w="2647" w:type="dxa"/>
          </w:tcPr>
          <w:p w14:paraId="408819C1" w14:textId="670AACB7" w:rsidR="005F2EE4" w:rsidRDefault="005F2EE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From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317: a report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from BPU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recommend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’s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for a “Clean Heat” gas standard to meet emission reduction st</w:t>
            </w:r>
            <w:r w:rsidR="00E56CA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and “recommend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’s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for shifting investment funding from gas to elec system infrastruc upgrades”</w:t>
            </w:r>
          </w:p>
        </w:tc>
        <w:tc>
          <w:tcPr>
            <w:tcW w:w="981" w:type="dxa"/>
          </w:tcPr>
          <w:p w14:paraId="73EE9D4E" w14:textId="77777777" w:rsidR="00776698" w:rsidRDefault="00776698" w:rsidP="00776698">
            <w:r>
              <w:t>Smiller&amp;</w:t>
            </w:r>
          </w:p>
          <w:p w14:paraId="4050D1D0" w14:textId="2415B844" w:rsidR="005F2EE4" w:rsidRDefault="00776698" w:rsidP="00776698">
            <w:r>
              <w:t>pmiller</w:t>
            </w:r>
          </w:p>
        </w:tc>
        <w:tc>
          <w:tcPr>
            <w:tcW w:w="1134" w:type="dxa"/>
          </w:tcPr>
          <w:p w14:paraId="778DE416" w14:textId="6AEF08B5" w:rsidR="005F2EE4" w:rsidRPr="0000024E" w:rsidRDefault="005F2EE4" w:rsidP="004A2B67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ericks nelson </w:t>
            </w:r>
          </w:p>
        </w:tc>
        <w:tc>
          <w:tcPr>
            <w:tcW w:w="1324" w:type="dxa"/>
          </w:tcPr>
          <w:p w14:paraId="197423CB" w14:textId="77777777" w:rsidR="005F2EE4" w:rsidRDefault="005F2EE4"/>
        </w:tc>
        <w:tc>
          <w:tcPr>
            <w:tcW w:w="1324" w:type="dxa"/>
          </w:tcPr>
          <w:p w14:paraId="178DE9B5" w14:textId="60127029" w:rsidR="005F2EE4" w:rsidRDefault="005F2EE4" w:rsidP="0017358C">
            <w:r>
              <w:t>Hearing as sched(?) by BPU</w:t>
            </w:r>
          </w:p>
        </w:tc>
        <w:tc>
          <w:tcPr>
            <w:tcW w:w="1324" w:type="dxa"/>
          </w:tcPr>
          <w:p w14:paraId="6F39A5A6" w14:textId="77777777" w:rsidR="005F2EE4" w:rsidRDefault="005F2EE4" w:rsidP="0017358C">
            <w:r>
              <w:t>Hearing as sched(?) by BPU</w:t>
            </w:r>
          </w:p>
          <w:p w14:paraId="3A4B78C1" w14:textId="2CC8417D" w:rsidR="00DF77C7" w:rsidRDefault="00DF77C7" w:rsidP="0017358C">
            <w:r>
              <w:t>Au</w:t>
            </w:r>
            <w:r w:rsidR="00377941">
              <w:t>g ‘24</w:t>
            </w:r>
          </w:p>
        </w:tc>
        <w:tc>
          <w:tcPr>
            <w:tcW w:w="1324" w:type="dxa"/>
          </w:tcPr>
          <w:p w14:paraId="7C646032" w14:textId="77777777" w:rsidR="005F2EE4" w:rsidRDefault="005F2EE4" w:rsidP="0017358C"/>
        </w:tc>
        <w:tc>
          <w:tcPr>
            <w:tcW w:w="2027" w:type="dxa"/>
          </w:tcPr>
          <w:p w14:paraId="31CB676F" w14:textId="3EF563CC" w:rsidR="005F2EE4" w:rsidRDefault="005F2EE4"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EO 317 gives deadline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(18 months </w:t>
            </w:r>
            <w:r w:rsidR="001B0D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after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2/15/2023)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420CA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8/15/2024</w:t>
            </w:r>
            <w:r w:rsidR="00FB0CB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1006" w:type="dxa"/>
          </w:tcPr>
          <w:p w14:paraId="634BDE2C" w14:textId="654649C2" w:rsidR="005F2EE4" w:rsidRDefault="00FB0CBA">
            <w:r>
              <w:t>H</w:t>
            </w:r>
          </w:p>
        </w:tc>
        <w:tc>
          <w:tcPr>
            <w:tcW w:w="1345" w:type="dxa"/>
          </w:tcPr>
          <w:p w14:paraId="18028C20" w14:textId="77777777" w:rsidR="005F2EE4" w:rsidRDefault="003C05D8">
            <w:r>
              <w:t>Hearing scheduled</w:t>
            </w:r>
            <w:r w:rsidR="00FB0CBA">
              <w:t xml:space="preserve"> for BPU “Clean Heat gas standard”</w:t>
            </w:r>
          </w:p>
          <w:p w14:paraId="77F7208C" w14:textId="2A78E4F6" w:rsidR="007B3437" w:rsidRDefault="007B3437">
            <w:r>
              <w:t>Legislation needed?</w:t>
            </w:r>
          </w:p>
        </w:tc>
      </w:tr>
      <w:tr w:rsidR="00CA09EC" w14:paraId="188A79EE" w14:textId="77777777" w:rsidTr="00EE147A">
        <w:tc>
          <w:tcPr>
            <w:tcW w:w="2647" w:type="dxa"/>
          </w:tcPr>
          <w:p w14:paraId="6909CFF9" w14:textId="77777777" w:rsidR="00CA09EC" w:rsidRDefault="00CA09EC" w:rsidP="009B1112"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gency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ule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-M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aking Hearings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BPU, DEP EDA,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DCA…</w:t>
            </w:r>
          </w:p>
        </w:tc>
        <w:tc>
          <w:tcPr>
            <w:tcW w:w="981" w:type="dxa"/>
          </w:tcPr>
          <w:p w14:paraId="4FE7613D" w14:textId="77777777" w:rsidR="00776698" w:rsidRDefault="00776698" w:rsidP="00776698">
            <w:r>
              <w:t>Smiller&amp;</w:t>
            </w:r>
          </w:p>
          <w:p w14:paraId="387C8396" w14:textId="7A8A39DD" w:rsidR="00CA09EC" w:rsidRDefault="00776698" w:rsidP="00776698">
            <w:r>
              <w:t>pmiller</w:t>
            </w:r>
          </w:p>
        </w:tc>
        <w:tc>
          <w:tcPr>
            <w:tcW w:w="1134" w:type="dxa"/>
          </w:tcPr>
          <w:p w14:paraId="1BD0DC33" w14:textId="6F2DF778" w:rsidR="00CA09EC" w:rsidRDefault="00CA09EC" w:rsidP="009B1112">
            <w:r>
              <w:t>ericks</w:t>
            </w:r>
          </w:p>
        </w:tc>
        <w:tc>
          <w:tcPr>
            <w:tcW w:w="1324" w:type="dxa"/>
          </w:tcPr>
          <w:p w14:paraId="369C47AD" w14:textId="77777777" w:rsidR="00CA09EC" w:rsidRDefault="00CA09EC" w:rsidP="009B1112">
            <w:r>
              <w:t>As occurs</w:t>
            </w:r>
          </w:p>
        </w:tc>
        <w:tc>
          <w:tcPr>
            <w:tcW w:w="1324" w:type="dxa"/>
          </w:tcPr>
          <w:p w14:paraId="247685B3" w14:textId="77777777" w:rsidR="00CA09EC" w:rsidRDefault="00CA09EC" w:rsidP="009B1112">
            <w:r>
              <w:t>As occurs</w:t>
            </w:r>
          </w:p>
        </w:tc>
        <w:tc>
          <w:tcPr>
            <w:tcW w:w="1324" w:type="dxa"/>
          </w:tcPr>
          <w:p w14:paraId="71F3F34C" w14:textId="77777777" w:rsidR="00CA09EC" w:rsidRDefault="00CA09EC" w:rsidP="009B1112">
            <w:r>
              <w:t>As occurs</w:t>
            </w:r>
          </w:p>
        </w:tc>
        <w:tc>
          <w:tcPr>
            <w:tcW w:w="1324" w:type="dxa"/>
          </w:tcPr>
          <w:p w14:paraId="36C9B18E" w14:textId="77777777" w:rsidR="00CA09EC" w:rsidRDefault="00CA09EC" w:rsidP="009B1112">
            <w:r>
              <w:t>As occurs</w:t>
            </w:r>
          </w:p>
        </w:tc>
        <w:tc>
          <w:tcPr>
            <w:tcW w:w="2027" w:type="dxa"/>
          </w:tcPr>
          <w:p w14:paraId="72AD73AB" w14:textId="77777777" w:rsidR="00CA09EC" w:rsidRDefault="00CA09EC" w:rsidP="009B1112">
            <w:r>
              <w:t>BE group provided comments several times to BPU, DEP in 2023</w:t>
            </w:r>
          </w:p>
        </w:tc>
        <w:tc>
          <w:tcPr>
            <w:tcW w:w="1006" w:type="dxa"/>
          </w:tcPr>
          <w:p w14:paraId="033B5439" w14:textId="050398C2" w:rsidR="00CA09EC" w:rsidRDefault="00011F7A" w:rsidP="009B1112">
            <w:r>
              <w:t>M</w:t>
            </w:r>
          </w:p>
        </w:tc>
        <w:tc>
          <w:tcPr>
            <w:tcW w:w="1345" w:type="dxa"/>
          </w:tcPr>
          <w:p w14:paraId="161AADCE" w14:textId="77777777" w:rsidR="00CA09EC" w:rsidRPr="00CC39E7" w:rsidRDefault="00CA09EC" w:rsidP="009B1112">
            <w:r w:rsidRPr="00CC39E7">
              <w:t>critical hearing</w:t>
            </w:r>
          </w:p>
        </w:tc>
      </w:tr>
      <w:tr w:rsidR="007D7212" w14:paraId="772FD116" w14:textId="77777777" w:rsidTr="00EE147A">
        <w:tc>
          <w:tcPr>
            <w:tcW w:w="2647" w:type="dxa"/>
          </w:tcPr>
          <w:p w14:paraId="4C7E0EFD" w14:textId="77777777" w:rsidR="007D7212" w:rsidRDefault="007D7212" w:rsidP="00CE553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NJ 2024 Energy Master Plan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Stakeholder Hearings</w:t>
            </w:r>
          </w:p>
        </w:tc>
        <w:tc>
          <w:tcPr>
            <w:tcW w:w="981" w:type="dxa"/>
          </w:tcPr>
          <w:p w14:paraId="1B11D6D4" w14:textId="77777777" w:rsidR="007D7212" w:rsidRDefault="007D7212" w:rsidP="00CE5534">
            <w:r>
              <w:t>smiller pmiller</w:t>
            </w:r>
          </w:p>
        </w:tc>
        <w:tc>
          <w:tcPr>
            <w:tcW w:w="1134" w:type="dxa"/>
          </w:tcPr>
          <w:p w14:paraId="166B5178" w14:textId="77777777" w:rsidR="007D7212" w:rsidRPr="0000024E" w:rsidRDefault="007D7212" w:rsidP="00CE553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3B5B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orflin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B5B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longen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B5B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ericks</w:t>
            </w:r>
          </w:p>
        </w:tc>
        <w:tc>
          <w:tcPr>
            <w:tcW w:w="1324" w:type="dxa"/>
          </w:tcPr>
          <w:p w14:paraId="2E2122E4" w14:textId="77777777" w:rsidR="007D7212" w:rsidRDefault="007D7212" w:rsidP="00CE5534">
            <w:r>
              <w:t>Throughout, as sched by BPU</w:t>
            </w:r>
          </w:p>
        </w:tc>
        <w:tc>
          <w:tcPr>
            <w:tcW w:w="1324" w:type="dxa"/>
          </w:tcPr>
          <w:p w14:paraId="48444471" w14:textId="77777777" w:rsidR="007D7212" w:rsidRDefault="007D7212" w:rsidP="00CE5534">
            <w:r>
              <w:t>Throughout, as sched by BPU</w:t>
            </w:r>
          </w:p>
        </w:tc>
        <w:tc>
          <w:tcPr>
            <w:tcW w:w="1324" w:type="dxa"/>
          </w:tcPr>
          <w:p w14:paraId="7E02850E" w14:textId="77777777" w:rsidR="007D7212" w:rsidRDefault="007D7212" w:rsidP="00CE5534">
            <w:r>
              <w:t>Throughout, as sched by BPU</w:t>
            </w:r>
          </w:p>
        </w:tc>
        <w:tc>
          <w:tcPr>
            <w:tcW w:w="1324" w:type="dxa"/>
          </w:tcPr>
          <w:p w14:paraId="41B75A67" w14:textId="77777777" w:rsidR="007D7212" w:rsidRDefault="007D7212" w:rsidP="00CE5534">
            <w:r>
              <w:t>Throughout, as sched by BPU</w:t>
            </w:r>
          </w:p>
        </w:tc>
        <w:tc>
          <w:tcPr>
            <w:tcW w:w="2027" w:type="dxa"/>
          </w:tcPr>
          <w:p w14:paraId="3214060C" w14:textId="77777777" w:rsidR="007D7212" w:rsidRDefault="007D7212" w:rsidP="00CE5534"/>
        </w:tc>
        <w:tc>
          <w:tcPr>
            <w:tcW w:w="1006" w:type="dxa"/>
          </w:tcPr>
          <w:p w14:paraId="4538D207" w14:textId="2CE55CF5" w:rsidR="007D7212" w:rsidRDefault="00011F7A" w:rsidP="00CE5534">
            <w:r>
              <w:t>M</w:t>
            </w:r>
          </w:p>
        </w:tc>
        <w:tc>
          <w:tcPr>
            <w:tcW w:w="1345" w:type="dxa"/>
          </w:tcPr>
          <w:p w14:paraId="2FDE1DF3" w14:textId="77777777" w:rsidR="007D7212" w:rsidRDefault="007D7212" w:rsidP="00CE5534">
            <w:r>
              <w:t>Critical stakeholders &amp; hearing</w:t>
            </w:r>
          </w:p>
        </w:tc>
      </w:tr>
      <w:tr w:rsidR="00710CCA" w14:paraId="4ED71FA0" w14:textId="2FCAEEC9" w:rsidTr="00EE147A">
        <w:tc>
          <w:tcPr>
            <w:tcW w:w="2647" w:type="dxa"/>
          </w:tcPr>
          <w:p w14:paraId="390FCCA3" w14:textId="20F6D91F" w:rsidR="005F2EE4" w:rsidRPr="0000024E" w:rsidRDefault="005F2EE4" w:rsidP="00BD3890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DEP Climate Pollution Reduction program DOE IRA grants to DEP</w:t>
            </w:r>
          </w:p>
        </w:tc>
        <w:tc>
          <w:tcPr>
            <w:tcW w:w="981" w:type="dxa"/>
          </w:tcPr>
          <w:p w14:paraId="3D966FB3" w14:textId="77777777" w:rsidR="00D42B48" w:rsidRDefault="00D42B48" w:rsidP="00D42B48">
            <w:r>
              <w:t>Smiller&amp;</w:t>
            </w:r>
          </w:p>
          <w:p w14:paraId="2E2A6DD8" w14:textId="4F47F227" w:rsidR="005F2EE4" w:rsidRDefault="00D42B48" w:rsidP="00D42B48">
            <w:r>
              <w:t>pmiller</w:t>
            </w:r>
          </w:p>
        </w:tc>
        <w:tc>
          <w:tcPr>
            <w:tcW w:w="1134" w:type="dxa"/>
          </w:tcPr>
          <w:p w14:paraId="2CC4CF23" w14:textId="11238D3D" w:rsidR="005F2EE4" w:rsidRDefault="005F2EE4" w:rsidP="00BD3890">
            <w:pPr>
              <w:textAlignment w:val="baseline"/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 xml:space="preserve">ericks </w:t>
            </w:r>
          </w:p>
        </w:tc>
        <w:tc>
          <w:tcPr>
            <w:tcW w:w="1324" w:type="dxa"/>
          </w:tcPr>
          <w:p w14:paraId="154B3920" w14:textId="54CDB0C3" w:rsidR="005F2EE4" w:rsidRDefault="005F2EE4" w:rsidP="00BD3890">
            <w:r>
              <w:t>Throughout, as sched by DEP</w:t>
            </w:r>
          </w:p>
        </w:tc>
        <w:tc>
          <w:tcPr>
            <w:tcW w:w="1324" w:type="dxa"/>
          </w:tcPr>
          <w:p w14:paraId="01DB3813" w14:textId="2F851CE6" w:rsidR="005F2EE4" w:rsidRPr="00AB3F09" w:rsidRDefault="005F2EE4" w:rsidP="00BD3890">
            <w:r w:rsidRPr="00BB209E">
              <w:t>Throughout, as sched by DEP</w:t>
            </w:r>
          </w:p>
        </w:tc>
        <w:tc>
          <w:tcPr>
            <w:tcW w:w="1324" w:type="dxa"/>
          </w:tcPr>
          <w:p w14:paraId="5202F443" w14:textId="20B2723B" w:rsidR="005F2EE4" w:rsidRPr="00AB3F09" w:rsidRDefault="005F2EE4" w:rsidP="00BD3890">
            <w:r w:rsidRPr="00BB209E">
              <w:t>Throughout, as sched by DEP</w:t>
            </w:r>
          </w:p>
        </w:tc>
        <w:tc>
          <w:tcPr>
            <w:tcW w:w="1324" w:type="dxa"/>
          </w:tcPr>
          <w:p w14:paraId="5661937F" w14:textId="78D510A1" w:rsidR="005F2EE4" w:rsidRPr="00AB3F09" w:rsidRDefault="005F2EE4" w:rsidP="00BD3890">
            <w:r w:rsidRPr="00BB209E">
              <w:t>Throughout, as sched by DEP</w:t>
            </w:r>
          </w:p>
        </w:tc>
        <w:tc>
          <w:tcPr>
            <w:tcW w:w="2027" w:type="dxa"/>
          </w:tcPr>
          <w:p w14:paraId="786441DB" w14:textId="753169A7" w:rsidR="005F2EE4" w:rsidRDefault="005F2EE4" w:rsidP="00BD3890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 group provided comments in Dec 2023</w:t>
            </w:r>
          </w:p>
        </w:tc>
        <w:tc>
          <w:tcPr>
            <w:tcW w:w="1006" w:type="dxa"/>
          </w:tcPr>
          <w:p w14:paraId="393F5CC7" w14:textId="51C29393" w:rsidR="005F2EE4" w:rsidRDefault="005F2EE4" w:rsidP="00BD3890">
            <w:r>
              <w:t>M</w:t>
            </w:r>
          </w:p>
        </w:tc>
        <w:tc>
          <w:tcPr>
            <w:tcW w:w="1345" w:type="dxa"/>
          </w:tcPr>
          <w:p w14:paraId="17375EE7" w14:textId="25D8727C" w:rsidR="005F2EE4" w:rsidRDefault="00D5594E" w:rsidP="00BD3890">
            <w:r>
              <w:t>Hearing</w:t>
            </w:r>
          </w:p>
        </w:tc>
      </w:tr>
      <w:tr w:rsidR="00710CCA" w14:paraId="35418DD7" w14:textId="42407B24" w:rsidTr="00EE147A">
        <w:tc>
          <w:tcPr>
            <w:tcW w:w="2647" w:type="dxa"/>
          </w:tcPr>
          <w:p w14:paraId="158189A7" w14:textId="261D95D9" w:rsidR="005F2EE4" w:rsidRPr="0000024E" w:rsidRDefault="005F2EE4" w:rsidP="000878F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BPU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EDA RGGI </w:t>
            </w:r>
            <w:r w:rsidRPr="000A39B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Scoping doc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- building electrification</w:t>
            </w:r>
          </w:p>
        </w:tc>
        <w:tc>
          <w:tcPr>
            <w:tcW w:w="981" w:type="dxa"/>
          </w:tcPr>
          <w:p w14:paraId="0E83381F" w14:textId="77777777" w:rsidR="006109D6" w:rsidRDefault="006109D6" w:rsidP="006109D6">
            <w:r>
              <w:t>Smiller&amp;</w:t>
            </w:r>
          </w:p>
          <w:p w14:paraId="258A7973" w14:textId="5B0CB78E" w:rsidR="005F2EE4" w:rsidRDefault="006109D6" w:rsidP="006109D6">
            <w:r>
              <w:t>pmiller</w:t>
            </w:r>
          </w:p>
        </w:tc>
        <w:tc>
          <w:tcPr>
            <w:tcW w:w="1134" w:type="dxa"/>
          </w:tcPr>
          <w:p w14:paraId="4C6209F1" w14:textId="5D61376A" w:rsidR="005F2EE4" w:rsidRPr="0000024E" w:rsidRDefault="005F2EE4" w:rsidP="000878FF">
            <w:pPr>
              <w:textAlignment w:val="baseline"/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ericks</w:t>
            </w:r>
          </w:p>
        </w:tc>
        <w:tc>
          <w:tcPr>
            <w:tcW w:w="1324" w:type="dxa"/>
          </w:tcPr>
          <w:p w14:paraId="6824423B" w14:textId="54D159B2" w:rsidR="005F2EE4" w:rsidRDefault="005F2EE4" w:rsidP="000878FF">
            <w:r>
              <w:t>as sched by DEP</w:t>
            </w:r>
          </w:p>
        </w:tc>
        <w:tc>
          <w:tcPr>
            <w:tcW w:w="1324" w:type="dxa"/>
          </w:tcPr>
          <w:p w14:paraId="520DCFE9" w14:textId="27070ED9" w:rsidR="005F2EE4" w:rsidRPr="004F176C" w:rsidRDefault="005F2EE4" w:rsidP="000878FF">
            <w:r w:rsidRPr="00BB209E">
              <w:t>as sched by DEP</w:t>
            </w:r>
          </w:p>
        </w:tc>
        <w:tc>
          <w:tcPr>
            <w:tcW w:w="1324" w:type="dxa"/>
          </w:tcPr>
          <w:p w14:paraId="76EE0EDC" w14:textId="38DA3A9B" w:rsidR="005F2EE4" w:rsidRPr="004F176C" w:rsidRDefault="005F2EE4" w:rsidP="000878FF">
            <w:r w:rsidRPr="00BB209E">
              <w:t>as sched by DEP</w:t>
            </w:r>
          </w:p>
        </w:tc>
        <w:tc>
          <w:tcPr>
            <w:tcW w:w="1324" w:type="dxa"/>
          </w:tcPr>
          <w:p w14:paraId="25BCF95F" w14:textId="2B42B303" w:rsidR="005F2EE4" w:rsidRPr="004F176C" w:rsidRDefault="005F2EE4" w:rsidP="000878FF">
            <w:r w:rsidRPr="00BB209E">
              <w:t>as sched by DEP</w:t>
            </w:r>
          </w:p>
        </w:tc>
        <w:tc>
          <w:tcPr>
            <w:tcW w:w="2027" w:type="dxa"/>
          </w:tcPr>
          <w:p w14:paraId="5DB77745" w14:textId="77777777" w:rsidR="005F2EE4" w:rsidRDefault="005F2EE4" w:rsidP="000878F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6" w:type="dxa"/>
          </w:tcPr>
          <w:p w14:paraId="62677006" w14:textId="30A4514F" w:rsidR="005F2EE4" w:rsidRDefault="005F2EE4" w:rsidP="000878FF">
            <w:r>
              <w:t>M</w:t>
            </w:r>
          </w:p>
        </w:tc>
        <w:tc>
          <w:tcPr>
            <w:tcW w:w="1345" w:type="dxa"/>
          </w:tcPr>
          <w:p w14:paraId="3EC0E8E6" w14:textId="753FA637" w:rsidR="005F2EE4" w:rsidRDefault="00D5594E" w:rsidP="000878FF">
            <w:r>
              <w:t>hearing</w:t>
            </w:r>
          </w:p>
        </w:tc>
      </w:tr>
      <w:tr w:rsidR="00710CCA" w14:paraId="1E38CDCE" w14:textId="09B38AB6" w:rsidTr="00EE147A">
        <w:tc>
          <w:tcPr>
            <w:tcW w:w="2647" w:type="dxa"/>
          </w:tcPr>
          <w:p w14:paraId="3044CAE7" w14:textId="1054289D" w:rsidR="005F2EE4" w:rsidRPr="0000024E" w:rsidRDefault="005F2EE4" w:rsidP="00834E7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BPU-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NJ Clean Energy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EE </w:t>
            </w:r>
            <w:r w:rsidRPr="0080727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monthly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public stakeholder </w:t>
            </w:r>
            <w:r w:rsidRPr="0080727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meeting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981" w:type="dxa"/>
          </w:tcPr>
          <w:p w14:paraId="5A28CD05" w14:textId="016DD3BE" w:rsidR="005F2EE4" w:rsidRDefault="005F2EE4" w:rsidP="00834E7C">
            <w:r>
              <w:t>None needed</w:t>
            </w:r>
          </w:p>
        </w:tc>
        <w:tc>
          <w:tcPr>
            <w:tcW w:w="1134" w:type="dxa"/>
          </w:tcPr>
          <w:p w14:paraId="6A4E0F22" w14:textId="3B23014E" w:rsidR="005F2EE4" w:rsidRDefault="005F2EE4" w:rsidP="00834E7C">
            <w:pPr>
              <w:textAlignment w:val="baseline"/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dorflin smil</w:t>
            </w: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l</w:t>
            </w:r>
            <w:r w:rsidRPr="0000024E"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er nelson</w:t>
            </w: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 xml:space="preserve"> pmiller</w:t>
            </w:r>
          </w:p>
        </w:tc>
        <w:tc>
          <w:tcPr>
            <w:tcW w:w="1324" w:type="dxa"/>
          </w:tcPr>
          <w:p w14:paraId="4FA76EC8" w14:textId="0953215D" w:rsidR="005F2EE4" w:rsidRDefault="005F2EE4" w:rsidP="00834E7C">
            <w:r>
              <w:t>Monthly 3</w:t>
            </w:r>
            <w:r w:rsidRPr="00834E7C">
              <w:rPr>
                <w:vertAlign w:val="superscript"/>
              </w:rPr>
              <w:t>rd</w:t>
            </w:r>
            <w:r>
              <w:t xml:space="preserve"> Thurs 1 pm</w:t>
            </w:r>
          </w:p>
        </w:tc>
        <w:tc>
          <w:tcPr>
            <w:tcW w:w="1324" w:type="dxa"/>
          </w:tcPr>
          <w:p w14:paraId="6551C9EB" w14:textId="6127E9BE" w:rsidR="005F2EE4" w:rsidRPr="00BB209E" w:rsidRDefault="005F2EE4" w:rsidP="00834E7C">
            <w:r w:rsidRPr="004F176C">
              <w:t>Monthly 3</w:t>
            </w:r>
            <w:r w:rsidRPr="004F176C">
              <w:rPr>
                <w:vertAlign w:val="superscript"/>
              </w:rPr>
              <w:t>rd</w:t>
            </w:r>
            <w:r w:rsidRPr="004F176C">
              <w:t xml:space="preserve"> Thurs 1 pm</w:t>
            </w:r>
          </w:p>
        </w:tc>
        <w:tc>
          <w:tcPr>
            <w:tcW w:w="1324" w:type="dxa"/>
          </w:tcPr>
          <w:p w14:paraId="0DBC1F5B" w14:textId="533F1023" w:rsidR="005F2EE4" w:rsidRPr="00BB209E" w:rsidRDefault="005F2EE4" w:rsidP="00834E7C">
            <w:r w:rsidRPr="004F176C">
              <w:t>Monthly 3</w:t>
            </w:r>
            <w:r w:rsidRPr="004F176C">
              <w:rPr>
                <w:vertAlign w:val="superscript"/>
              </w:rPr>
              <w:t>rd</w:t>
            </w:r>
            <w:r w:rsidRPr="004F176C">
              <w:t xml:space="preserve"> Thurs 1 pm</w:t>
            </w:r>
          </w:p>
        </w:tc>
        <w:tc>
          <w:tcPr>
            <w:tcW w:w="1324" w:type="dxa"/>
          </w:tcPr>
          <w:p w14:paraId="050B9784" w14:textId="355B010E" w:rsidR="005F2EE4" w:rsidRPr="00BB209E" w:rsidRDefault="005F2EE4" w:rsidP="00834E7C">
            <w:r w:rsidRPr="004F176C">
              <w:t>Monthly 3</w:t>
            </w:r>
            <w:r w:rsidRPr="004F176C">
              <w:rPr>
                <w:vertAlign w:val="superscript"/>
              </w:rPr>
              <w:t>rd</w:t>
            </w:r>
            <w:r w:rsidRPr="004F176C">
              <w:t xml:space="preserve"> Thurs 1 pm</w:t>
            </w:r>
          </w:p>
        </w:tc>
        <w:tc>
          <w:tcPr>
            <w:tcW w:w="2027" w:type="dxa"/>
          </w:tcPr>
          <w:p w14:paraId="28C051EF" w14:textId="4DE43E73" w:rsidR="005F2EE4" w:rsidRDefault="005F2EE4" w:rsidP="00834E7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Register </w:t>
            </w:r>
            <w:hyperlink r:id="rId5" w:history="1">
              <w:r>
                <w:rPr>
                  <w:rStyle w:val="Hyperlink"/>
                </w:rPr>
                <w:t>Energy Efficiency Stakeholder Group | NJ OCE Web Site (njcleanenergy.com)</w:t>
              </w:r>
            </w:hyperlink>
          </w:p>
        </w:tc>
        <w:tc>
          <w:tcPr>
            <w:tcW w:w="1006" w:type="dxa"/>
          </w:tcPr>
          <w:p w14:paraId="75141364" w14:textId="6285BD6F" w:rsidR="005F2EE4" w:rsidRDefault="008A2EA6" w:rsidP="00834E7C">
            <w:r>
              <w:t>M</w:t>
            </w:r>
          </w:p>
        </w:tc>
        <w:tc>
          <w:tcPr>
            <w:tcW w:w="1345" w:type="dxa"/>
          </w:tcPr>
          <w:p w14:paraId="47DD22B6" w14:textId="139D0FE0" w:rsidR="005F2EE4" w:rsidRDefault="00D5594E" w:rsidP="00834E7C">
            <w:r>
              <w:t>Monthly: to keep abreast (education)</w:t>
            </w:r>
          </w:p>
        </w:tc>
      </w:tr>
      <w:tr w:rsidR="00710CCA" w14:paraId="395D49E7" w14:textId="09897B9C" w:rsidTr="00EE147A">
        <w:tc>
          <w:tcPr>
            <w:tcW w:w="2647" w:type="dxa"/>
          </w:tcPr>
          <w:p w14:paraId="110D7B8D" w14:textId="53443E2D" w:rsidR="005F2EE4" w:rsidRPr="0000024E" w:rsidRDefault="005F2EE4" w:rsidP="00F8179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Build our own “Coach” (grassroots) positions: use NY, MA, and other state examples.</w:t>
            </w:r>
          </w:p>
        </w:tc>
        <w:tc>
          <w:tcPr>
            <w:tcW w:w="981" w:type="dxa"/>
          </w:tcPr>
          <w:p w14:paraId="4D4994C8" w14:textId="31539B86" w:rsidR="005F2EE4" w:rsidRDefault="002B727E" w:rsidP="00F8179F">
            <w:r>
              <w:t>None needed</w:t>
            </w:r>
          </w:p>
        </w:tc>
        <w:tc>
          <w:tcPr>
            <w:tcW w:w="1134" w:type="dxa"/>
          </w:tcPr>
          <w:p w14:paraId="7073C086" w14:textId="77777777" w:rsidR="005F2EE4" w:rsidRDefault="005F2EE4" w:rsidP="00F8179F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ongen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dorflin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pmiller</w:t>
            </w:r>
          </w:p>
          <w:p w14:paraId="1ADD9E37" w14:textId="677390C5" w:rsidR="002B727E" w:rsidRPr="0000024E" w:rsidRDefault="002B727E" w:rsidP="00F8179F">
            <w:pPr>
              <w:textAlignment w:val="baseline"/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smiller</w:t>
            </w:r>
          </w:p>
        </w:tc>
        <w:tc>
          <w:tcPr>
            <w:tcW w:w="1324" w:type="dxa"/>
          </w:tcPr>
          <w:p w14:paraId="430B6A7D" w14:textId="770313E1" w:rsidR="005F2EE4" w:rsidRDefault="005F2EE4" w:rsidP="00F8179F">
            <w:r>
              <w:t>Ongoing</w:t>
            </w:r>
          </w:p>
        </w:tc>
        <w:tc>
          <w:tcPr>
            <w:tcW w:w="1324" w:type="dxa"/>
          </w:tcPr>
          <w:p w14:paraId="28011454" w14:textId="5F26F8B3" w:rsidR="005F2EE4" w:rsidRPr="004F176C" w:rsidRDefault="005F2EE4" w:rsidP="00F8179F">
            <w:r>
              <w:t>Ongoing</w:t>
            </w:r>
          </w:p>
        </w:tc>
        <w:tc>
          <w:tcPr>
            <w:tcW w:w="1324" w:type="dxa"/>
          </w:tcPr>
          <w:p w14:paraId="4C75A8F7" w14:textId="751FC3D1" w:rsidR="005F2EE4" w:rsidRPr="004F176C" w:rsidRDefault="005F2EE4" w:rsidP="00F8179F">
            <w:r>
              <w:t>Ongoing</w:t>
            </w:r>
          </w:p>
        </w:tc>
        <w:tc>
          <w:tcPr>
            <w:tcW w:w="1324" w:type="dxa"/>
          </w:tcPr>
          <w:p w14:paraId="58DFEC63" w14:textId="5EA80C21" w:rsidR="005F2EE4" w:rsidRPr="004F176C" w:rsidRDefault="005F2EE4" w:rsidP="00F8179F">
            <w:r>
              <w:t>Ongoing</w:t>
            </w:r>
          </w:p>
        </w:tc>
        <w:tc>
          <w:tcPr>
            <w:tcW w:w="2027" w:type="dxa"/>
          </w:tcPr>
          <w:p w14:paraId="217C77F2" w14:textId="01A35EDC" w:rsidR="005F2EE4" w:rsidRDefault="005F2EE4" w:rsidP="00F8179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Rewiring America provides training. Database of vendors needs to be built (see below).</w:t>
            </w:r>
          </w:p>
        </w:tc>
        <w:tc>
          <w:tcPr>
            <w:tcW w:w="1006" w:type="dxa"/>
          </w:tcPr>
          <w:p w14:paraId="3F123A8F" w14:textId="0BB11854" w:rsidR="005F2EE4" w:rsidRDefault="005F2EE4" w:rsidP="00F8179F">
            <w:r>
              <w:t>M</w:t>
            </w:r>
          </w:p>
        </w:tc>
        <w:tc>
          <w:tcPr>
            <w:tcW w:w="1345" w:type="dxa"/>
          </w:tcPr>
          <w:p w14:paraId="7A57BAD4" w14:textId="4FA0F560" w:rsidR="005F2EE4" w:rsidRDefault="00D5594E" w:rsidP="00F8179F">
            <w:r>
              <w:t xml:space="preserve">note </w:t>
            </w:r>
            <w:r w:rsidR="008A2EA6">
              <w:t>2</w:t>
            </w:r>
          </w:p>
        </w:tc>
      </w:tr>
      <w:tr w:rsidR="00710CCA" w14:paraId="37296B06" w14:textId="12A748D6" w:rsidTr="00EE147A">
        <w:tc>
          <w:tcPr>
            <w:tcW w:w="2647" w:type="dxa"/>
          </w:tcPr>
          <w:p w14:paraId="71A3EAC0" w14:textId="1AA959E0" w:rsidR="005F2EE4" w:rsidRPr="0000024E" w:rsidRDefault="005F2EE4" w:rsidP="0030018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Create a resource for referrals to vendors.</w:t>
            </w:r>
          </w:p>
        </w:tc>
        <w:tc>
          <w:tcPr>
            <w:tcW w:w="981" w:type="dxa"/>
          </w:tcPr>
          <w:p w14:paraId="3871C0C3" w14:textId="3D903BDB" w:rsidR="005F2EE4" w:rsidRDefault="005F2EE4" w:rsidP="0030018C">
            <w:r>
              <w:t>smiller nelson</w:t>
            </w:r>
          </w:p>
        </w:tc>
        <w:tc>
          <w:tcPr>
            <w:tcW w:w="1134" w:type="dxa"/>
          </w:tcPr>
          <w:p w14:paraId="7EFCB9CD" w14:textId="3FCBAA35" w:rsidR="005F2EE4" w:rsidRDefault="005F2EE4" w:rsidP="0030018C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longen</w:t>
            </w:r>
          </w:p>
        </w:tc>
        <w:tc>
          <w:tcPr>
            <w:tcW w:w="1324" w:type="dxa"/>
          </w:tcPr>
          <w:p w14:paraId="4070D9D2" w14:textId="6756BDFA" w:rsidR="005F2EE4" w:rsidRDefault="005F2EE4" w:rsidP="0030018C">
            <w:r>
              <w:t>Ongoing</w:t>
            </w:r>
          </w:p>
        </w:tc>
        <w:tc>
          <w:tcPr>
            <w:tcW w:w="1324" w:type="dxa"/>
          </w:tcPr>
          <w:p w14:paraId="446119F1" w14:textId="05C30C3F" w:rsidR="005F2EE4" w:rsidRDefault="005F2EE4" w:rsidP="0030018C">
            <w:r>
              <w:t>Ongoing</w:t>
            </w:r>
          </w:p>
        </w:tc>
        <w:tc>
          <w:tcPr>
            <w:tcW w:w="1324" w:type="dxa"/>
          </w:tcPr>
          <w:p w14:paraId="5C2D056C" w14:textId="26B979FF" w:rsidR="005F2EE4" w:rsidRDefault="005F2EE4" w:rsidP="0030018C">
            <w:r>
              <w:t>Ongoing</w:t>
            </w:r>
          </w:p>
        </w:tc>
        <w:tc>
          <w:tcPr>
            <w:tcW w:w="1324" w:type="dxa"/>
          </w:tcPr>
          <w:p w14:paraId="4635D607" w14:textId="3489EC73" w:rsidR="005F2EE4" w:rsidRDefault="005F2EE4" w:rsidP="0030018C">
            <w:r>
              <w:t>Ongoing</w:t>
            </w:r>
          </w:p>
        </w:tc>
        <w:tc>
          <w:tcPr>
            <w:tcW w:w="2027" w:type="dxa"/>
          </w:tcPr>
          <w:p w14:paraId="1A60A38F" w14:textId="6AC778F6" w:rsidR="005F2EE4" w:rsidRDefault="005F2EE4" w:rsidP="0030018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What can be provided by ACCA (Air Conditioning Contractors of America)?</w:t>
            </w:r>
          </w:p>
        </w:tc>
        <w:tc>
          <w:tcPr>
            <w:tcW w:w="1006" w:type="dxa"/>
          </w:tcPr>
          <w:p w14:paraId="086F76B3" w14:textId="23FEFD59" w:rsidR="005F2EE4" w:rsidRDefault="005F2EE4" w:rsidP="0030018C">
            <w:r>
              <w:t>M</w:t>
            </w:r>
          </w:p>
        </w:tc>
        <w:tc>
          <w:tcPr>
            <w:tcW w:w="1345" w:type="dxa"/>
          </w:tcPr>
          <w:p w14:paraId="36A1E9EC" w14:textId="1BD0C823" w:rsidR="005F2EE4" w:rsidRDefault="00D5594E" w:rsidP="0030018C">
            <w:r>
              <w:t xml:space="preserve">Note </w:t>
            </w:r>
            <w:r w:rsidR="008A2EA6">
              <w:t>2</w:t>
            </w:r>
          </w:p>
        </w:tc>
      </w:tr>
      <w:tr w:rsidR="00710CCA" w14:paraId="7AC9A734" w14:textId="7C97D4B4" w:rsidTr="00EE147A">
        <w:tc>
          <w:tcPr>
            <w:tcW w:w="2647" w:type="dxa"/>
          </w:tcPr>
          <w:p w14:paraId="199CDC7D" w14:textId="168CD001" w:rsidR="005F2EE4" w:rsidRPr="0000024E" w:rsidRDefault="005F2EE4" w:rsidP="00990550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Work with NJ AARP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to explore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launch of electrification campaign</w:t>
            </w:r>
          </w:p>
        </w:tc>
        <w:tc>
          <w:tcPr>
            <w:tcW w:w="981" w:type="dxa"/>
          </w:tcPr>
          <w:p w14:paraId="31C3592A" w14:textId="4B1827FF" w:rsidR="005F2EE4" w:rsidRPr="00C458A8" w:rsidRDefault="005F2EE4" w:rsidP="00990550">
            <w:r w:rsidRPr="00C458A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nelson longen</w:t>
            </w:r>
          </w:p>
        </w:tc>
        <w:tc>
          <w:tcPr>
            <w:tcW w:w="1134" w:type="dxa"/>
          </w:tcPr>
          <w:p w14:paraId="2E406B1D" w14:textId="08422E2B" w:rsidR="005F2EE4" w:rsidRDefault="005F2EE4" w:rsidP="00990550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pmiller</w:t>
            </w:r>
          </w:p>
        </w:tc>
        <w:tc>
          <w:tcPr>
            <w:tcW w:w="1324" w:type="dxa"/>
          </w:tcPr>
          <w:p w14:paraId="7859FC9E" w14:textId="5AD9A644" w:rsidR="005F2EE4" w:rsidRDefault="005F2EE4" w:rsidP="00990550">
            <w:r w:rsidRPr="00991078">
              <w:t>Ongoing</w:t>
            </w:r>
          </w:p>
        </w:tc>
        <w:tc>
          <w:tcPr>
            <w:tcW w:w="1324" w:type="dxa"/>
          </w:tcPr>
          <w:p w14:paraId="2F3D255F" w14:textId="6ACC729D" w:rsidR="005F2EE4" w:rsidRDefault="005F2EE4" w:rsidP="00990550">
            <w:r w:rsidRPr="00991078">
              <w:t>Ongoing</w:t>
            </w:r>
          </w:p>
        </w:tc>
        <w:tc>
          <w:tcPr>
            <w:tcW w:w="1324" w:type="dxa"/>
          </w:tcPr>
          <w:p w14:paraId="57CF7D9C" w14:textId="4055F12A" w:rsidR="005F2EE4" w:rsidRDefault="005F2EE4" w:rsidP="00990550">
            <w:r w:rsidRPr="00991078">
              <w:t>Ongoing</w:t>
            </w:r>
          </w:p>
        </w:tc>
        <w:tc>
          <w:tcPr>
            <w:tcW w:w="1324" w:type="dxa"/>
          </w:tcPr>
          <w:p w14:paraId="4E12AA2E" w14:textId="3C11A31D" w:rsidR="005F2EE4" w:rsidRDefault="005F2EE4" w:rsidP="00990550">
            <w:r w:rsidRPr="00991078">
              <w:t>Ongoing</w:t>
            </w:r>
          </w:p>
        </w:tc>
        <w:tc>
          <w:tcPr>
            <w:tcW w:w="2027" w:type="dxa"/>
          </w:tcPr>
          <w:p w14:paraId="3D177EC1" w14:textId="063D6C95" w:rsidR="005F2EE4" w:rsidRPr="0000024E" w:rsidRDefault="005F2EE4" w:rsidP="00990550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Also needs DB of vendors</w:t>
            </w:r>
          </w:p>
        </w:tc>
        <w:tc>
          <w:tcPr>
            <w:tcW w:w="1006" w:type="dxa"/>
          </w:tcPr>
          <w:p w14:paraId="49667600" w14:textId="37855CD6" w:rsidR="005F2EE4" w:rsidRDefault="008A2EA6" w:rsidP="00990550">
            <w:r>
              <w:t>M</w:t>
            </w:r>
            <w:r w:rsidR="005F2EE4">
              <w:t xml:space="preserve"> Note </w:t>
            </w:r>
            <w:r>
              <w:t>2</w:t>
            </w:r>
          </w:p>
        </w:tc>
        <w:tc>
          <w:tcPr>
            <w:tcW w:w="1345" w:type="dxa"/>
          </w:tcPr>
          <w:p w14:paraId="67C7F2A7" w14:textId="1E5B543A" w:rsidR="005F2EE4" w:rsidRDefault="00D5594E" w:rsidP="00990550">
            <w:r>
              <w:t xml:space="preserve">Note </w:t>
            </w:r>
            <w:r w:rsidR="008A2EA6">
              <w:t>2</w:t>
            </w:r>
          </w:p>
        </w:tc>
      </w:tr>
      <w:tr w:rsidR="00710CCA" w14:paraId="67FBD68F" w14:textId="7CB4D4D8" w:rsidTr="00EE147A">
        <w:tc>
          <w:tcPr>
            <w:tcW w:w="2647" w:type="dxa"/>
          </w:tcPr>
          <w:p w14:paraId="45D505EA" w14:textId="43630D6E" w:rsidR="005F2EE4" w:rsidRPr="0000024E" w:rsidRDefault="005F2EE4" w:rsidP="0072159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Continue Betsy’s substack blog</w:t>
            </w:r>
          </w:p>
        </w:tc>
        <w:tc>
          <w:tcPr>
            <w:tcW w:w="981" w:type="dxa"/>
          </w:tcPr>
          <w:p w14:paraId="1850ADB0" w14:textId="41EACA75" w:rsidR="005F2EE4" w:rsidRDefault="005F2EE4" w:rsidP="00721594">
            <w:r>
              <w:t>longen</w:t>
            </w:r>
          </w:p>
        </w:tc>
        <w:tc>
          <w:tcPr>
            <w:tcW w:w="1134" w:type="dxa"/>
          </w:tcPr>
          <w:p w14:paraId="6A23FDF2" w14:textId="6E9BE1DC" w:rsidR="005F2EE4" w:rsidRDefault="005F2EE4" w:rsidP="00721594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 xml:space="preserve">smiller </w:t>
            </w:r>
            <w:r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 xml:space="preserve">dorflin </w:t>
            </w:r>
            <w:r w:rsidRPr="0000024E">
              <w:rPr>
                <w:rFonts w:ascii="Calibri" w:eastAsia="Times New Roman" w:hAnsi="Calibri" w:cs="Calibri"/>
                <w:color w:val="434343"/>
                <w:kern w:val="0"/>
                <w:sz w:val="24"/>
                <w:szCs w:val="24"/>
                <w14:ligatures w14:val="none"/>
              </w:rPr>
              <w:t>nelson</w:t>
            </w:r>
          </w:p>
        </w:tc>
        <w:tc>
          <w:tcPr>
            <w:tcW w:w="1324" w:type="dxa"/>
          </w:tcPr>
          <w:p w14:paraId="01D211EC" w14:textId="79268854" w:rsidR="005F2EE4" w:rsidRDefault="005F2EE4" w:rsidP="00721594">
            <w:r w:rsidRPr="00D41F52">
              <w:t>Ongoing</w:t>
            </w:r>
          </w:p>
        </w:tc>
        <w:tc>
          <w:tcPr>
            <w:tcW w:w="1324" w:type="dxa"/>
          </w:tcPr>
          <w:p w14:paraId="73063883" w14:textId="5648F188" w:rsidR="005F2EE4" w:rsidRDefault="005F2EE4" w:rsidP="00721594">
            <w:r w:rsidRPr="00D41F52">
              <w:t>Ongoing</w:t>
            </w:r>
          </w:p>
        </w:tc>
        <w:tc>
          <w:tcPr>
            <w:tcW w:w="1324" w:type="dxa"/>
          </w:tcPr>
          <w:p w14:paraId="50B2F91F" w14:textId="4766C15A" w:rsidR="005F2EE4" w:rsidRDefault="005F2EE4" w:rsidP="00721594">
            <w:r w:rsidRPr="00D41F52">
              <w:t>Ongoing</w:t>
            </w:r>
          </w:p>
        </w:tc>
        <w:tc>
          <w:tcPr>
            <w:tcW w:w="1324" w:type="dxa"/>
          </w:tcPr>
          <w:p w14:paraId="7D0BEAA8" w14:textId="4C147675" w:rsidR="005F2EE4" w:rsidRDefault="005F2EE4" w:rsidP="00721594">
            <w:r w:rsidRPr="00D41F52">
              <w:t>Ongoing</w:t>
            </w:r>
          </w:p>
        </w:tc>
        <w:tc>
          <w:tcPr>
            <w:tcW w:w="2027" w:type="dxa"/>
          </w:tcPr>
          <w:p w14:paraId="4D362B69" w14:textId="77777777" w:rsidR="005F2EE4" w:rsidRPr="0000024E" w:rsidRDefault="005F2EE4" w:rsidP="00721594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6" w:type="dxa"/>
          </w:tcPr>
          <w:p w14:paraId="322C4911" w14:textId="07FC779C" w:rsidR="005F2EE4" w:rsidRDefault="008A2EA6" w:rsidP="00721594">
            <w:r>
              <w:t xml:space="preserve">M </w:t>
            </w:r>
          </w:p>
        </w:tc>
        <w:tc>
          <w:tcPr>
            <w:tcW w:w="1345" w:type="dxa"/>
          </w:tcPr>
          <w:p w14:paraId="40565D0D" w14:textId="1AFACE15" w:rsidR="005F2EE4" w:rsidRDefault="00D5594E" w:rsidP="00721594">
            <w:r>
              <w:t>Continu</w:t>
            </w:r>
            <w:r w:rsidR="00B64DA0">
              <w:t xml:space="preserve">e </w:t>
            </w:r>
            <w:r>
              <w:t>as comm</w:t>
            </w:r>
            <w:r w:rsidR="008A2EA6">
              <w:t>icatio</w:t>
            </w:r>
            <w:r>
              <w:t xml:space="preserve"> tool</w:t>
            </w:r>
          </w:p>
        </w:tc>
      </w:tr>
      <w:tr w:rsidR="00710CCA" w14:paraId="3C1BCD91" w14:textId="4C3C9BDB" w:rsidTr="00EE147A">
        <w:tc>
          <w:tcPr>
            <w:tcW w:w="2647" w:type="dxa"/>
          </w:tcPr>
          <w:p w14:paraId="38EF7DDF" w14:textId="2CE09FB2" w:rsidR="005F2EE4" w:rsidRPr="0000024E" w:rsidRDefault="005F2EE4" w:rsidP="009F19D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Continue BE </w:t>
            </w:r>
            <w:r w:rsidRPr="004A0E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monthly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webinars </w:t>
            </w:r>
          </w:p>
        </w:tc>
        <w:tc>
          <w:tcPr>
            <w:tcW w:w="981" w:type="dxa"/>
          </w:tcPr>
          <w:p w14:paraId="56BCB258" w14:textId="1D1FBFBF" w:rsidR="005F2EE4" w:rsidRDefault="005F2EE4" w:rsidP="009F19D3">
            <w:r>
              <w:t>smiller</w:t>
            </w:r>
          </w:p>
        </w:tc>
        <w:tc>
          <w:tcPr>
            <w:tcW w:w="1134" w:type="dxa"/>
          </w:tcPr>
          <w:p w14:paraId="2012CE1C" w14:textId="2EE43CDC" w:rsidR="005F2EE4" w:rsidRDefault="005F2EE4" w:rsidP="009F19D3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longen </w:t>
            </w: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nelson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pmiller</w:t>
            </w:r>
          </w:p>
        </w:tc>
        <w:tc>
          <w:tcPr>
            <w:tcW w:w="1324" w:type="dxa"/>
          </w:tcPr>
          <w:p w14:paraId="0C79D07B" w14:textId="2B64D26E" w:rsidR="005F2EE4" w:rsidRDefault="005F2EE4" w:rsidP="009F19D3">
            <w:r>
              <w:t>Monthly</w:t>
            </w:r>
          </w:p>
        </w:tc>
        <w:tc>
          <w:tcPr>
            <w:tcW w:w="1324" w:type="dxa"/>
          </w:tcPr>
          <w:p w14:paraId="383FBD06" w14:textId="2161B849" w:rsidR="005F2EE4" w:rsidRDefault="005F2EE4" w:rsidP="009F19D3">
            <w:r w:rsidRPr="00E03100">
              <w:t>Monthly</w:t>
            </w:r>
          </w:p>
        </w:tc>
        <w:tc>
          <w:tcPr>
            <w:tcW w:w="1324" w:type="dxa"/>
          </w:tcPr>
          <w:p w14:paraId="00436DD1" w14:textId="3CE786C9" w:rsidR="005F2EE4" w:rsidRDefault="005F2EE4" w:rsidP="009F19D3">
            <w:r w:rsidRPr="00E03100">
              <w:t>Monthly</w:t>
            </w:r>
          </w:p>
        </w:tc>
        <w:tc>
          <w:tcPr>
            <w:tcW w:w="1324" w:type="dxa"/>
          </w:tcPr>
          <w:p w14:paraId="35D8AE36" w14:textId="192AA4B0" w:rsidR="005F2EE4" w:rsidRDefault="005F2EE4" w:rsidP="009F19D3">
            <w:r w:rsidRPr="00E03100">
              <w:t>Monthly</w:t>
            </w:r>
          </w:p>
        </w:tc>
        <w:tc>
          <w:tcPr>
            <w:tcW w:w="2027" w:type="dxa"/>
          </w:tcPr>
          <w:p w14:paraId="54A02BCD" w14:textId="77777777" w:rsidR="005F2EE4" w:rsidRPr="0000024E" w:rsidRDefault="005F2EE4" w:rsidP="009F19D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6" w:type="dxa"/>
          </w:tcPr>
          <w:p w14:paraId="1FBD4C10" w14:textId="546DF284" w:rsidR="005F2EE4" w:rsidRDefault="008A2EA6" w:rsidP="009F19D3">
            <w:r>
              <w:t>M</w:t>
            </w:r>
            <w:r w:rsidR="005F2EE4">
              <w:t xml:space="preserve"> note </w:t>
            </w:r>
            <w:r>
              <w:t>2</w:t>
            </w:r>
          </w:p>
        </w:tc>
        <w:tc>
          <w:tcPr>
            <w:tcW w:w="1345" w:type="dxa"/>
          </w:tcPr>
          <w:p w14:paraId="4C33FC1F" w14:textId="0AD8766C" w:rsidR="005F2EE4" w:rsidRDefault="00D5594E" w:rsidP="009F19D3">
            <w:r>
              <w:t xml:space="preserve">Note </w:t>
            </w:r>
            <w:r w:rsidR="008A2EA6">
              <w:t>2</w:t>
            </w:r>
          </w:p>
        </w:tc>
      </w:tr>
      <w:tr w:rsidR="00710CCA" w14:paraId="53281AF2" w14:textId="015C09C2" w:rsidTr="00EE147A">
        <w:tc>
          <w:tcPr>
            <w:tcW w:w="2647" w:type="dxa"/>
          </w:tcPr>
          <w:p w14:paraId="4AA4F8B6" w14:textId="5F7D8AC9" w:rsidR="005F2EE4" w:rsidRPr="0000024E" w:rsidRDefault="005F2EE4" w:rsidP="007F1CB9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Continue presentations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to various audiences</w:t>
            </w:r>
          </w:p>
        </w:tc>
        <w:tc>
          <w:tcPr>
            <w:tcW w:w="981" w:type="dxa"/>
          </w:tcPr>
          <w:p w14:paraId="35E64705" w14:textId="097EBC71" w:rsidR="005F2EE4" w:rsidRDefault="00974739" w:rsidP="007F1CB9">
            <w:r>
              <w:t>None needed</w:t>
            </w:r>
          </w:p>
        </w:tc>
        <w:tc>
          <w:tcPr>
            <w:tcW w:w="1134" w:type="dxa"/>
          </w:tcPr>
          <w:p w14:paraId="5E3F49AE" w14:textId="47567171" w:rsidR="005F2EE4" w:rsidRDefault="00421AA5" w:rsidP="007F1CB9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172B5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 Team +</w:t>
            </w:r>
            <w:r w:rsidR="005F2E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Others</w:t>
            </w:r>
          </w:p>
        </w:tc>
        <w:tc>
          <w:tcPr>
            <w:tcW w:w="1324" w:type="dxa"/>
          </w:tcPr>
          <w:p w14:paraId="3CFA8143" w14:textId="4C630FEB" w:rsidR="005F2EE4" w:rsidRDefault="005F2EE4" w:rsidP="007F1CB9">
            <w:r>
              <w:t>As scheduled</w:t>
            </w:r>
          </w:p>
        </w:tc>
        <w:tc>
          <w:tcPr>
            <w:tcW w:w="1324" w:type="dxa"/>
          </w:tcPr>
          <w:p w14:paraId="713DB423" w14:textId="048E9D79" w:rsidR="005F2EE4" w:rsidRPr="00E03100" w:rsidRDefault="005F2EE4" w:rsidP="007F1CB9">
            <w:r w:rsidRPr="00C060DA">
              <w:t>As scheduled</w:t>
            </w:r>
          </w:p>
        </w:tc>
        <w:tc>
          <w:tcPr>
            <w:tcW w:w="1324" w:type="dxa"/>
          </w:tcPr>
          <w:p w14:paraId="6734A9E2" w14:textId="6E3BE254" w:rsidR="005F2EE4" w:rsidRPr="00E03100" w:rsidRDefault="005F2EE4" w:rsidP="007F1CB9">
            <w:r w:rsidRPr="00C060DA">
              <w:t>As scheduled</w:t>
            </w:r>
          </w:p>
        </w:tc>
        <w:tc>
          <w:tcPr>
            <w:tcW w:w="1324" w:type="dxa"/>
          </w:tcPr>
          <w:p w14:paraId="6A663703" w14:textId="0A669346" w:rsidR="005F2EE4" w:rsidRPr="00E03100" w:rsidRDefault="005F2EE4" w:rsidP="007F1CB9">
            <w:r w:rsidRPr="00C060DA">
              <w:t>As scheduled</w:t>
            </w:r>
          </w:p>
        </w:tc>
        <w:tc>
          <w:tcPr>
            <w:tcW w:w="2027" w:type="dxa"/>
          </w:tcPr>
          <w:p w14:paraId="6E596E37" w14:textId="77777777" w:rsidR="005F2EE4" w:rsidRPr="0000024E" w:rsidRDefault="005F2EE4" w:rsidP="007F1CB9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6" w:type="dxa"/>
          </w:tcPr>
          <w:p w14:paraId="77E6250B" w14:textId="55F66DBB" w:rsidR="005F2EE4" w:rsidRDefault="008A2EA6" w:rsidP="007F1CB9">
            <w:r>
              <w:t>M</w:t>
            </w:r>
            <w:r w:rsidR="005F2EE4">
              <w:t xml:space="preserve"> note </w:t>
            </w:r>
            <w:r>
              <w:t>2</w:t>
            </w:r>
          </w:p>
        </w:tc>
        <w:tc>
          <w:tcPr>
            <w:tcW w:w="1345" w:type="dxa"/>
          </w:tcPr>
          <w:p w14:paraId="42EEF872" w14:textId="667B234C" w:rsidR="005F2EE4" w:rsidRDefault="00D5594E" w:rsidP="007F1CB9">
            <w:r>
              <w:t xml:space="preserve">Note </w:t>
            </w:r>
            <w:r w:rsidR="008A2EA6">
              <w:t>2</w:t>
            </w:r>
          </w:p>
        </w:tc>
      </w:tr>
      <w:tr w:rsidR="00710CCA" w14:paraId="723D77E2" w14:textId="64BE0441" w:rsidTr="00EE147A">
        <w:tc>
          <w:tcPr>
            <w:tcW w:w="2647" w:type="dxa"/>
          </w:tcPr>
          <w:p w14:paraId="559105C1" w14:textId="04EC0408" w:rsidR="005F2EE4" w:rsidRPr="0000024E" w:rsidRDefault="005F2EE4" w:rsidP="00B2108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02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Write articles for Jersey Sierran</w:t>
            </w:r>
          </w:p>
        </w:tc>
        <w:tc>
          <w:tcPr>
            <w:tcW w:w="981" w:type="dxa"/>
          </w:tcPr>
          <w:p w14:paraId="37969D9F" w14:textId="0D4B6D50" w:rsidR="005F2EE4" w:rsidRDefault="005F2EE4" w:rsidP="00B21083">
            <w:r>
              <w:t>smiller pmiller</w:t>
            </w:r>
          </w:p>
        </w:tc>
        <w:tc>
          <w:tcPr>
            <w:tcW w:w="1134" w:type="dxa"/>
          </w:tcPr>
          <w:p w14:paraId="2829B4CE" w14:textId="6FFF006F" w:rsidR="005F2EE4" w:rsidRDefault="005F2EE4" w:rsidP="00B21083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longen dorflin</w:t>
            </w:r>
          </w:p>
        </w:tc>
        <w:tc>
          <w:tcPr>
            <w:tcW w:w="1324" w:type="dxa"/>
          </w:tcPr>
          <w:p w14:paraId="630A06B8" w14:textId="7810BA08" w:rsidR="005F2EE4" w:rsidRDefault="005F2EE4" w:rsidP="00B21083">
            <w:r>
              <w:t>Quarterly</w:t>
            </w:r>
          </w:p>
        </w:tc>
        <w:tc>
          <w:tcPr>
            <w:tcW w:w="1324" w:type="dxa"/>
          </w:tcPr>
          <w:p w14:paraId="12B0B06A" w14:textId="22009D09" w:rsidR="005F2EE4" w:rsidRPr="00C060DA" w:rsidRDefault="005F2EE4" w:rsidP="00B21083">
            <w:r w:rsidRPr="00D9771B">
              <w:t>Quarterly</w:t>
            </w:r>
          </w:p>
        </w:tc>
        <w:tc>
          <w:tcPr>
            <w:tcW w:w="1324" w:type="dxa"/>
          </w:tcPr>
          <w:p w14:paraId="1F6C97BE" w14:textId="0C953598" w:rsidR="005F2EE4" w:rsidRPr="00C060DA" w:rsidRDefault="005F2EE4" w:rsidP="00B21083">
            <w:r w:rsidRPr="00D9771B">
              <w:t>Quarterly</w:t>
            </w:r>
          </w:p>
        </w:tc>
        <w:tc>
          <w:tcPr>
            <w:tcW w:w="1324" w:type="dxa"/>
          </w:tcPr>
          <w:p w14:paraId="24062792" w14:textId="5335BB18" w:rsidR="005F2EE4" w:rsidRPr="00C060DA" w:rsidRDefault="005F2EE4" w:rsidP="00B21083">
            <w:r w:rsidRPr="00D9771B">
              <w:t>Quarterly</w:t>
            </w:r>
          </w:p>
        </w:tc>
        <w:tc>
          <w:tcPr>
            <w:tcW w:w="2027" w:type="dxa"/>
          </w:tcPr>
          <w:p w14:paraId="1B28D3D3" w14:textId="753033FD" w:rsidR="005F2EE4" w:rsidRPr="0000024E" w:rsidRDefault="005F2EE4" w:rsidP="00B2108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Betsy L and Judith Green submitted Feb 3 article</w:t>
            </w:r>
          </w:p>
        </w:tc>
        <w:tc>
          <w:tcPr>
            <w:tcW w:w="1006" w:type="dxa"/>
          </w:tcPr>
          <w:p w14:paraId="0852F995" w14:textId="4B45A7C3" w:rsidR="005F2EE4" w:rsidRDefault="008A2EA6" w:rsidP="00B21083">
            <w:r>
              <w:t>M</w:t>
            </w:r>
            <w:r w:rsidR="003C05D8">
              <w:t xml:space="preserve"> note </w:t>
            </w:r>
            <w:r>
              <w:t>2</w:t>
            </w:r>
          </w:p>
        </w:tc>
        <w:tc>
          <w:tcPr>
            <w:tcW w:w="1345" w:type="dxa"/>
          </w:tcPr>
          <w:p w14:paraId="68B62AEC" w14:textId="59EDCD29" w:rsidR="005F2EE4" w:rsidRDefault="00F72E4D" w:rsidP="00B21083">
            <w:r>
              <w:t>Note</w:t>
            </w:r>
            <w:r w:rsidR="008A2EA6">
              <w:t>2</w:t>
            </w:r>
          </w:p>
        </w:tc>
      </w:tr>
    </w:tbl>
    <w:p w14:paraId="503C8DFB" w14:textId="77D9BC99" w:rsidR="005F2EE4" w:rsidRDefault="005F2EE4">
      <w:r>
        <w:t>NOTES</w:t>
      </w:r>
    </w:p>
    <w:p w14:paraId="6AE17D48" w14:textId="7098F5D6" w:rsidR="005F2EE4" w:rsidRDefault="005F2EE4" w:rsidP="005F2EE4">
      <w:pPr>
        <w:pStyle w:val="ListParagraph"/>
        <w:numPr>
          <w:ilvl w:val="0"/>
          <w:numId w:val="2"/>
        </w:numPr>
      </w:pPr>
      <w:r>
        <w:t>Examine each electric filing.</w:t>
      </w:r>
      <w:r w:rsidR="00F72E4D">
        <w:t xml:space="preserve"> Is there a BPU std for evaluations?</w:t>
      </w:r>
      <w:r>
        <w:t xml:space="preserve"> Compare rebates with 2024 and with each other.  </w:t>
      </w:r>
      <w:r w:rsidR="005F287E">
        <w:t>Are there</w:t>
      </w:r>
      <w:r>
        <w:t xml:space="preserve"> confusing differences?</w:t>
      </w:r>
      <w:r w:rsidR="00F72E4D">
        <w:br/>
        <w:t>create</w:t>
      </w:r>
      <w:r>
        <w:t xml:space="preserve"> 2025 </w:t>
      </w:r>
      <w:r w:rsidR="00F72E4D">
        <w:t xml:space="preserve">utility </w:t>
      </w:r>
      <w:r>
        <w:t xml:space="preserve">rebates column in Steve’s </w:t>
      </w:r>
      <w:r w:rsidR="00F72E4D">
        <w:t>comparison</w:t>
      </w:r>
      <w:r>
        <w:t xml:space="preserve"> chart.</w:t>
      </w:r>
    </w:p>
    <w:p w14:paraId="023348DA" w14:textId="3BE17F9A" w:rsidR="005F2EE4" w:rsidRDefault="008A2EA6" w:rsidP="008A2EA6">
      <w:pPr>
        <w:pStyle w:val="ListParagraph"/>
        <w:numPr>
          <w:ilvl w:val="0"/>
          <w:numId w:val="2"/>
        </w:numPr>
      </w:pPr>
      <w:r>
        <w:t>We must b</w:t>
      </w:r>
      <w:r w:rsidR="00D5594E">
        <w:t xml:space="preserve">uild NJ popular support: </w:t>
      </w:r>
      <w:r>
        <w:t>it is critical</w:t>
      </w:r>
      <w:r w:rsidR="005F2EE4">
        <w:t xml:space="preserve"> to supply voting pressure.</w:t>
      </w:r>
      <w:r>
        <w:t xml:space="preserve">  Politicians </w:t>
      </w:r>
      <w:r w:rsidR="005F287E">
        <w:t>vote as</w:t>
      </w:r>
      <w:r>
        <w:t xml:space="preserve"> constituents demand.</w:t>
      </w:r>
      <w:r w:rsidR="00863E6F">
        <w:t xml:space="preserve"> A</w:t>
      </w:r>
      <w:r>
        <w:t>ttract people to join Sierra Club.</w:t>
      </w:r>
    </w:p>
    <w:p w14:paraId="5B358F28" w14:textId="2F960DF2" w:rsidR="00471D79" w:rsidRDefault="00471D79" w:rsidP="004E31C0">
      <w:pPr>
        <w:pStyle w:val="ListParagraph"/>
        <w:numPr>
          <w:ilvl w:val="0"/>
          <w:numId w:val="2"/>
        </w:numPr>
      </w:pPr>
      <w:r>
        <w:t xml:space="preserve">NESCAUM, </w:t>
      </w:r>
      <w:hyperlink r:id="rId6" w:history="1">
        <w:r w:rsidRPr="00471D79">
          <w:rPr>
            <w:rStyle w:val="Hyperlink"/>
          </w:rPr>
          <w:t>2024-2-7 Press</w:t>
        </w:r>
      </w:hyperlink>
      <w:r>
        <w:t xml:space="preserve"> “Nine States Pledge Join Action to Accelerate Transition to Clean Buildings</w:t>
      </w:r>
      <w:r w:rsidR="002153A0">
        <w:t>”</w:t>
      </w:r>
      <w:r>
        <w:t>; By 2030,  65% of residential space/water heaters are heat pumps; by 2040, 90% of residential space/water heaters are heat pumps</w:t>
      </w:r>
      <w:r>
        <w:br/>
      </w:r>
    </w:p>
    <w:sectPr w:rsidR="00471D79" w:rsidSect="00EF650E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E6D3C"/>
    <w:multiLevelType w:val="hybridMultilevel"/>
    <w:tmpl w:val="14EC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0ED7"/>
    <w:multiLevelType w:val="multilevel"/>
    <w:tmpl w:val="F3A4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672915">
    <w:abstractNumId w:val="1"/>
  </w:num>
  <w:num w:numId="2" w16cid:durableId="90448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3D"/>
    <w:rsid w:val="0000008A"/>
    <w:rsid w:val="00011E26"/>
    <w:rsid w:val="00011F7A"/>
    <w:rsid w:val="00012F4A"/>
    <w:rsid w:val="00024D9D"/>
    <w:rsid w:val="00045AE7"/>
    <w:rsid w:val="0004680F"/>
    <w:rsid w:val="00050D47"/>
    <w:rsid w:val="000532B7"/>
    <w:rsid w:val="00056864"/>
    <w:rsid w:val="00056F2C"/>
    <w:rsid w:val="00061D57"/>
    <w:rsid w:val="000708D2"/>
    <w:rsid w:val="0007591A"/>
    <w:rsid w:val="00076F79"/>
    <w:rsid w:val="000820F9"/>
    <w:rsid w:val="000823EF"/>
    <w:rsid w:val="00083CF9"/>
    <w:rsid w:val="000878FF"/>
    <w:rsid w:val="000944DF"/>
    <w:rsid w:val="000A39B0"/>
    <w:rsid w:val="000A4855"/>
    <w:rsid w:val="000A7ECF"/>
    <w:rsid w:val="000C2841"/>
    <w:rsid w:val="000D0350"/>
    <w:rsid w:val="000D41E1"/>
    <w:rsid w:val="000F2924"/>
    <w:rsid w:val="000F359F"/>
    <w:rsid w:val="000F44ED"/>
    <w:rsid w:val="001028A8"/>
    <w:rsid w:val="00111F4E"/>
    <w:rsid w:val="001130EA"/>
    <w:rsid w:val="00121E11"/>
    <w:rsid w:val="00143073"/>
    <w:rsid w:val="0014676B"/>
    <w:rsid w:val="00150750"/>
    <w:rsid w:val="0015512B"/>
    <w:rsid w:val="0016795B"/>
    <w:rsid w:val="00172B58"/>
    <w:rsid w:val="0017358C"/>
    <w:rsid w:val="00173827"/>
    <w:rsid w:val="00176002"/>
    <w:rsid w:val="00185936"/>
    <w:rsid w:val="0019231A"/>
    <w:rsid w:val="0019603B"/>
    <w:rsid w:val="001976FA"/>
    <w:rsid w:val="001B0DC6"/>
    <w:rsid w:val="001C6766"/>
    <w:rsid w:val="001D3FB1"/>
    <w:rsid w:val="001E042B"/>
    <w:rsid w:val="001E40BA"/>
    <w:rsid w:val="002153A0"/>
    <w:rsid w:val="002275BB"/>
    <w:rsid w:val="002301DF"/>
    <w:rsid w:val="00241D68"/>
    <w:rsid w:val="002850DF"/>
    <w:rsid w:val="00290F80"/>
    <w:rsid w:val="002B5E78"/>
    <w:rsid w:val="002B727E"/>
    <w:rsid w:val="002C0B1D"/>
    <w:rsid w:val="002D77A8"/>
    <w:rsid w:val="002E018D"/>
    <w:rsid w:val="002E1684"/>
    <w:rsid w:val="002F5034"/>
    <w:rsid w:val="0030018C"/>
    <w:rsid w:val="00304D59"/>
    <w:rsid w:val="00313684"/>
    <w:rsid w:val="00320B55"/>
    <w:rsid w:val="0032248A"/>
    <w:rsid w:val="00327BD7"/>
    <w:rsid w:val="00344F58"/>
    <w:rsid w:val="0034507E"/>
    <w:rsid w:val="00365077"/>
    <w:rsid w:val="0036633C"/>
    <w:rsid w:val="003763EC"/>
    <w:rsid w:val="003769E1"/>
    <w:rsid w:val="00377941"/>
    <w:rsid w:val="00381B99"/>
    <w:rsid w:val="003C05D8"/>
    <w:rsid w:val="00403FAC"/>
    <w:rsid w:val="00420128"/>
    <w:rsid w:val="00420CAC"/>
    <w:rsid w:val="00421AA5"/>
    <w:rsid w:val="00433AA2"/>
    <w:rsid w:val="00453B82"/>
    <w:rsid w:val="00456169"/>
    <w:rsid w:val="00461001"/>
    <w:rsid w:val="00462205"/>
    <w:rsid w:val="004626D7"/>
    <w:rsid w:val="00471D79"/>
    <w:rsid w:val="00477BAD"/>
    <w:rsid w:val="00480063"/>
    <w:rsid w:val="00481487"/>
    <w:rsid w:val="00484277"/>
    <w:rsid w:val="004905FA"/>
    <w:rsid w:val="00494AAC"/>
    <w:rsid w:val="004A0E08"/>
    <w:rsid w:val="004A2B67"/>
    <w:rsid w:val="004C2AFA"/>
    <w:rsid w:val="004C57E2"/>
    <w:rsid w:val="004F0998"/>
    <w:rsid w:val="005079C7"/>
    <w:rsid w:val="005100C1"/>
    <w:rsid w:val="00523BC7"/>
    <w:rsid w:val="00523EF7"/>
    <w:rsid w:val="005255A1"/>
    <w:rsid w:val="00537231"/>
    <w:rsid w:val="005377A2"/>
    <w:rsid w:val="00544738"/>
    <w:rsid w:val="00557ECB"/>
    <w:rsid w:val="00567DD5"/>
    <w:rsid w:val="00577FA7"/>
    <w:rsid w:val="005839F4"/>
    <w:rsid w:val="005842DE"/>
    <w:rsid w:val="0059425D"/>
    <w:rsid w:val="005B47CF"/>
    <w:rsid w:val="005C69DC"/>
    <w:rsid w:val="005D2696"/>
    <w:rsid w:val="005E5907"/>
    <w:rsid w:val="005E7501"/>
    <w:rsid w:val="005F287E"/>
    <w:rsid w:val="005F2EE4"/>
    <w:rsid w:val="006109D6"/>
    <w:rsid w:val="0061331C"/>
    <w:rsid w:val="00613D7F"/>
    <w:rsid w:val="00617193"/>
    <w:rsid w:val="006259F7"/>
    <w:rsid w:val="00627B5D"/>
    <w:rsid w:val="0063216B"/>
    <w:rsid w:val="006359DD"/>
    <w:rsid w:val="006556DA"/>
    <w:rsid w:val="00660EA7"/>
    <w:rsid w:val="00692841"/>
    <w:rsid w:val="006A0D06"/>
    <w:rsid w:val="006A73CA"/>
    <w:rsid w:val="006B4B5A"/>
    <w:rsid w:val="006D03C9"/>
    <w:rsid w:val="006E3907"/>
    <w:rsid w:val="006F4E0E"/>
    <w:rsid w:val="006F526E"/>
    <w:rsid w:val="00701E00"/>
    <w:rsid w:val="00710CCA"/>
    <w:rsid w:val="00721594"/>
    <w:rsid w:val="00727248"/>
    <w:rsid w:val="007446BA"/>
    <w:rsid w:val="00767A93"/>
    <w:rsid w:val="00776698"/>
    <w:rsid w:val="00780895"/>
    <w:rsid w:val="00780A88"/>
    <w:rsid w:val="0079000E"/>
    <w:rsid w:val="00791906"/>
    <w:rsid w:val="00792273"/>
    <w:rsid w:val="00794978"/>
    <w:rsid w:val="007A673D"/>
    <w:rsid w:val="007B0D39"/>
    <w:rsid w:val="007B3437"/>
    <w:rsid w:val="007C3F95"/>
    <w:rsid w:val="007C54CB"/>
    <w:rsid w:val="007D7212"/>
    <w:rsid w:val="007E34C2"/>
    <w:rsid w:val="007F16A2"/>
    <w:rsid w:val="007F1CB9"/>
    <w:rsid w:val="00807276"/>
    <w:rsid w:val="008121C4"/>
    <w:rsid w:val="00826199"/>
    <w:rsid w:val="00834E7C"/>
    <w:rsid w:val="00843363"/>
    <w:rsid w:val="00845647"/>
    <w:rsid w:val="0085275D"/>
    <w:rsid w:val="00853074"/>
    <w:rsid w:val="00863E6F"/>
    <w:rsid w:val="008734F5"/>
    <w:rsid w:val="0089524F"/>
    <w:rsid w:val="008A2EA6"/>
    <w:rsid w:val="008D2E7D"/>
    <w:rsid w:val="008D4539"/>
    <w:rsid w:val="008E3771"/>
    <w:rsid w:val="008F114C"/>
    <w:rsid w:val="008F574D"/>
    <w:rsid w:val="00922EA7"/>
    <w:rsid w:val="00932C91"/>
    <w:rsid w:val="00933D90"/>
    <w:rsid w:val="00967F1F"/>
    <w:rsid w:val="00974739"/>
    <w:rsid w:val="00990550"/>
    <w:rsid w:val="009C2F2A"/>
    <w:rsid w:val="009D77A7"/>
    <w:rsid w:val="009F19D3"/>
    <w:rsid w:val="009F229A"/>
    <w:rsid w:val="00A15D65"/>
    <w:rsid w:val="00A27A1B"/>
    <w:rsid w:val="00A37DE0"/>
    <w:rsid w:val="00A545DF"/>
    <w:rsid w:val="00A63A36"/>
    <w:rsid w:val="00A866C1"/>
    <w:rsid w:val="00A94AB4"/>
    <w:rsid w:val="00AA4CCC"/>
    <w:rsid w:val="00AA5E2E"/>
    <w:rsid w:val="00AB1F18"/>
    <w:rsid w:val="00AC1583"/>
    <w:rsid w:val="00AD429E"/>
    <w:rsid w:val="00AD6F10"/>
    <w:rsid w:val="00AF1C69"/>
    <w:rsid w:val="00B01198"/>
    <w:rsid w:val="00B07471"/>
    <w:rsid w:val="00B21083"/>
    <w:rsid w:val="00B22720"/>
    <w:rsid w:val="00B52EA6"/>
    <w:rsid w:val="00B62DA5"/>
    <w:rsid w:val="00B64DA0"/>
    <w:rsid w:val="00B85378"/>
    <w:rsid w:val="00B920A4"/>
    <w:rsid w:val="00BA03B8"/>
    <w:rsid w:val="00BC1B4A"/>
    <w:rsid w:val="00BD3890"/>
    <w:rsid w:val="00BE33F2"/>
    <w:rsid w:val="00BF3D31"/>
    <w:rsid w:val="00C003EA"/>
    <w:rsid w:val="00C006A8"/>
    <w:rsid w:val="00C14B7B"/>
    <w:rsid w:val="00C26438"/>
    <w:rsid w:val="00C409C0"/>
    <w:rsid w:val="00C41C74"/>
    <w:rsid w:val="00C4540A"/>
    <w:rsid w:val="00C458A8"/>
    <w:rsid w:val="00C51439"/>
    <w:rsid w:val="00C63D09"/>
    <w:rsid w:val="00C85772"/>
    <w:rsid w:val="00C918E2"/>
    <w:rsid w:val="00C91A4A"/>
    <w:rsid w:val="00CA09EC"/>
    <w:rsid w:val="00CB4B0A"/>
    <w:rsid w:val="00CC39E7"/>
    <w:rsid w:val="00CC6F2B"/>
    <w:rsid w:val="00CC77E8"/>
    <w:rsid w:val="00CC7B76"/>
    <w:rsid w:val="00CD192B"/>
    <w:rsid w:val="00CD5E89"/>
    <w:rsid w:val="00CD6C2F"/>
    <w:rsid w:val="00CE1B7B"/>
    <w:rsid w:val="00CF6847"/>
    <w:rsid w:val="00D02BA8"/>
    <w:rsid w:val="00D03638"/>
    <w:rsid w:val="00D150C8"/>
    <w:rsid w:val="00D167C2"/>
    <w:rsid w:val="00D247E3"/>
    <w:rsid w:val="00D30BB9"/>
    <w:rsid w:val="00D42B48"/>
    <w:rsid w:val="00D5594E"/>
    <w:rsid w:val="00D66142"/>
    <w:rsid w:val="00D762A0"/>
    <w:rsid w:val="00D76A73"/>
    <w:rsid w:val="00D87838"/>
    <w:rsid w:val="00D97E48"/>
    <w:rsid w:val="00DA4DAF"/>
    <w:rsid w:val="00DB0BDE"/>
    <w:rsid w:val="00DC5D35"/>
    <w:rsid w:val="00DC776D"/>
    <w:rsid w:val="00DF366B"/>
    <w:rsid w:val="00DF77C7"/>
    <w:rsid w:val="00E032D5"/>
    <w:rsid w:val="00E03A43"/>
    <w:rsid w:val="00E05064"/>
    <w:rsid w:val="00E07AA8"/>
    <w:rsid w:val="00E12126"/>
    <w:rsid w:val="00E33B3E"/>
    <w:rsid w:val="00E42CF2"/>
    <w:rsid w:val="00E50D6E"/>
    <w:rsid w:val="00E56CA3"/>
    <w:rsid w:val="00E6406D"/>
    <w:rsid w:val="00E70612"/>
    <w:rsid w:val="00E71469"/>
    <w:rsid w:val="00E72851"/>
    <w:rsid w:val="00E73B73"/>
    <w:rsid w:val="00E77164"/>
    <w:rsid w:val="00E965B1"/>
    <w:rsid w:val="00E97959"/>
    <w:rsid w:val="00EA1D10"/>
    <w:rsid w:val="00EB1839"/>
    <w:rsid w:val="00EB20FC"/>
    <w:rsid w:val="00EB4616"/>
    <w:rsid w:val="00EC4054"/>
    <w:rsid w:val="00EC5252"/>
    <w:rsid w:val="00ED45CB"/>
    <w:rsid w:val="00ED5C63"/>
    <w:rsid w:val="00ED5FD1"/>
    <w:rsid w:val="00ED75B6"/>
    <w:rsid w:val="00EE147A"/>
    <w:rsid w:val="00EE2759"/>
    <w:rsid w:val="00EF001A"/>
    <w:rsid w:val="00EF4D5B"/>
    <w:rsid w:val="00EF5B18"/>
    <w:rsid w:val="00EF650E"/>
    <w:rsid w:val="00F01D85"/>
    <w:rsid w:val="00F04229"/>
    <w:rsid w:val="00F1237C"/>
    <w:rsid w:val="00F34201"/>
    <w:rsid w:val="00F523A1"/>
    <w:rsid w:val="00F52425"/>
    <w:rsid w:val="00F52A4D"/>
    <w:rsid w:val="00F54F2E"/>
    <w:rsid w:val="00F575D1"/>
    <w:rsid w:val="00F60471"/>
    <w:rsid w:val="00F72E4D"/>
    <w:rsid w:val="00F8179F"/>
    <w:rsid w:val="00F92419"/>
    <w:rsid w:val="00F9599C"/>
    <w:rsid w:val="00FA5D6A"/>
    <w:rsid w:val="00FA68BA"/>
    <w:rsid w:val="00FA77A3"/>
    <w:rsid w:val="00FB0CBA"/>
    <w:rsid w:val="00FE1205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F8A3"/>
  <w15:chartTrackingRefBased/>
  <w15:docId w15:val="{D5190FDC-BFBF-4587-90E8-B34DADD9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C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scaum.org/documents/2.7.24-nescaum-mou-press-release.pdf" TargetMode="External"/><Relationship Id="rId5" Type="http://schemas.openxmlformats.org/officeDocument/2006/relationships/hyperlink" Target="https://njcleanenergy.com/stakeholdergroups/energy-efficie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29</cp:revision>
  <cp:lastPrinted>2024-03-07T18:29:00Z</cp:lastPrinted>
  <dcterms:created xsi:type="dcterms:W3CDTF">2024-03-01T01:50:00Z</dcterms:created>
  <dcterms:modified xsi:type="dcterms:W3CDTF">2024-03-07T21:17:00Z</dcterms:modified>
</cp:coreProperties>
</file>