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C5C0" w14:textId="651E518B" w:rsidR="008E5757" w:rsidRDefault="008E5757">
      <w:r>
        <w:t>Members of the “NJ 50x30 Building Electrification Team”:</w:t>
      </w:r>
    </w:p>
    <w:p w14:paraId="4F2ACB34" w14:textId="5756FC64" w:rsidR="008E5757" w:rsidRDefault="008E5757">
      <w:r>
        <w:t xml:space="preserve">Over the last 17 months, we have asked Gov. Murphy and his agencies to implement significant interim actions to enable NJ to reach 2050 </w:t>
      </w:r>
      <w:r w:rsidR="001F6E67">
        <w:t xml:space="preserve">climate and emissions reduction </w:t>
      </w:r>
      <w:r>
        <w:t>goals.</w:t>
      </w:r>
    </w:p>
    <w:p w14:paraId="7F3D7946" w14:textId="25789348" w:rsidR="00B41E4A" w:rsidRDefault="0032124E">
      <w:r>
        <w:t xml:space="preserve">On </w:t>
      </w:r>
      <w:r w:rsidR="0072517C">
        <w:t>2/15/23</w:t>
      </w:r>
      <w:r w:rsidR="00B41E4A">
        <w:t xml:space="preserve"> Governor</w:t>
      </w:r>
      <w:r w:rsidR="003E4F45">
        <w:t xml:space="preserve"> Murphy</w:t>
      </w:r>
      <w:r w:rsidR="0072517C">
        <w:t xml:space="preserve"> announced in a press release</w:t>
      </w:r>
      <w:r w:rsidR="00692EE9">
        <w:t xml:space="preserve"> </w:t>
      </w:r>
      <w:hyperlink r:id="rId5" w:history="1">
        <w:r w:rsidR="00692EE9">
          <w:rPr>
            <w:rStyle w:val="Hyperlink"/>
          </w:rPr>
          <w:t>https://www.nj.gov/governor/news/news/562023/approved/20230215b.shtml</w:t>
        </w:r>
      </w:hyperlink>
      <w:r w:rsidR="00692EE9">
        <w:t xml:space="preserve"> </w:t>
      </w:r>
      <w:r w:rsidR="00C46F62">
        <w:t>three new</w:t>
      </w:r>
      <w:r w:rsidR="00692EE9">
        <w:t xml:space="preserve"> Executive Orders that </w:t>
      </w:r>
      <w:r w:rsidR="008D6F7C">
        <w:t xml:space="preserve">directly </w:t>
      </w:r>
      <w:r w:rsidR="00692EE9">
        <w:t>address severa</w:t>
      </w:r>
      <w:r w:rsidR="00355203">
        <w:t xml:space="preserve">l </w:t>
      </w:r>
      <w:r w:rsidR="00B007CF">
        <w:t>of our requests</w:t>
      </w:r>
      <w:r w:rsidR="008D6F7C">
        <w:t xml:space="preserve"> re</w:t>
      </w:r>
      <w:r w:rsidR="00497AF5">
        <w:t xml:space="preserve"> goals for</w:t>
      </w:r>
      <w:r w:rsidR="008D6F7C">
        <w:t xml:space="preserve"> </w:t>
      </w:r>
      <w:r w:rsidR="0051125E">
        <w:t>emissions reduction, clean electricity</w:t>
      </w:r>
      <w:r w:rsidR="00D6689C">
        <w:t xml:space="preserve"> and Building Electrification</w:t>
      </w:r>
      <w:r w:rsidR="00FA423E">
        <w:t xml:space="preserve"> for new and retrofit bui</w:t>
      </w:r>
      <w:r w:rsidR="00CB732E">
        <w:t xml:space="preserve">ldings as well as </w:t>
      </w:r>
      <w:r w:rsidR="009D6472">
        <w:t xml:space="preserve">specifically for </w:t>
      </w:r>
      <w:r w:rsidR="00CB732E">
        <w:t>affordable housing.</w:t>
      </w:r>
      <w:r w:rsidR="0038275B">
        <w:t xml:space="preserve"> We </w:t>
      </w:r>
      <w:r w:rsidR="000926E2">
        <w:t>strong</w:t>
      </w:r>
      <w:r w:rsidR="0038275B">
        <w:t xml:space="preserve">ly recommend that you </w:t>
      </w:r>
      <w:r w:rsidR="00C46F62">
        <w:t>click links at bottom</w:t>
      </w:r>
      <w:r w:rsidR="008A4F63">
        <w:t xml:space="preserve"> of the press release</w:t>
      </w:r>
      <w:r w:rsidR="00C46F62">
        <w:t xml:space="preserve"> and </w:t>
      </w:r>
      <w:r w:rsidR="0038275B">
        <w:t xml:space="preserve">read </w:t>
      </w:r>
      <w:r w:rsidR="00C46F62">
        <w:t>the last 2 -3 pages of each EO, “NOW, THEREFORE, I, PHILIP D&gt; MURPHY…do hereby  ORDER and DIRECT….”</w:t>
      </w:r>
      <w:r w:rsidR="0038275B">
        <w:t>.</w:t>
      </w:r>
    </w:p>
    <w:p w14:paraId="1E9B28EE" w14:textId="4CBE2F6F" w:rsidR="00BD612E" w:rsidRDefault="00033A32">
      <w:r>
        <w:t xml:space="preserve">We </w:t>
      </w:r>
      <w:r w:rsidR="008A4F63">
        <w:t>see</w:t>
      </w:r>
      <w:r w:rsidR="002E2620">
        <w:t xml:space="preserve"> much more work for us </w:t>
      </w:r>
      <w:r w:rsidR="00F801A2">
        <w:t xml:space="preserve">to promote the rules, regulations, and </w:t>
      </w:r>
      <w:r w:rsidR="000122C2">
        <w:t xml:space="preserve">statutes that will be needed to </w:t>
      </w:r>
      <w:r w:rsidR="00DF095E">
        <w:t>enforce these EO’s.</w:t>
      </w:r>
      <w:r w:rsidR="0044370B" w:rsidRPr="0044370B">
        <w:t xml:space="preserve"> </w:t>
      </w:r>
      <w:r w:rsidR="0044370B">
        <w:t>We propose</w:t>
      </w:r>
      <w:r w:rsidR="0034485A">
        <w:t xml:space="preserve"> that the BE team meet </w:t>
      </w:r>
      <w:r w:rsidR="008A4F63">
        <w:t xml:space="preserve">at 7PM </w:t>
      </w:r>
      <w:r w:rsidR="0034485A">
        <w:t>Thursday</w:t>
      </w:r>
      <w:r w:rsidR="00225F21">
        <w:t>, Feb 23</w:t>
      </w:r>
      <w:r w:rsidR="00A5124C">
        <w:t xml:space="preserve"> </w:t>
      </w:r>
      <w:r w:rsidR="00C46F62">
        <w:t>and/or</w:t>
      </w:r>
      <w:r w:rsidR="0044370B">
        <w:t xml:space="preserve"> March 2</w:t>
      </w:r>
      <w:r w:rsidR="00C46F62">
        <w:t xml:space="preserve"> and/or March 9</w:t>
      </w:r>
      <w:r w:rsidR="0044370B">
        <w:t xml:space="preserve"> </w:t>
      </w:r>
      <w:r w:rsidR="00A5124C">
        <w:t>to</w:t>
      </w:r>
      <w:r w:rsidR="00D11447">
        <w:t xml:space="preserve"> determine our</w:t>
      </w:r>
      <w:r w:rsidR="0044370B">
        <w:t xml:space="preserve"> next steps for 2023 activities.</w:t>
      </w:r>
      <w:r w:rsidR="00BD7DF2">
        <w:t xml:space="preserve"> Some p</w:t>
      </w:r>
      <w:r w:rsidR="00BD612E">
        <w:t>ossible areas</w:t>
      </w:r>
      <w:r w:rsidR="008A4F63">
        <w:t>:</w:t>
      </w:r>
    </w:p>
    <w:p w14:paraId="256BA70B" w14:textId="747E5FF8" w:rsidR="00BD612E" w:rsidRDefault="00BD612E" w:rsidP="003E4F45">
      <w:pPr>
        <w:pStyle w:val="ListParagraph"/>
        <w:numPr>
          <w:ilvl w:val="0"/>
          <w:numId w:val="12"/>
        </w:numPr>
      </w:pPr>
      <w:r>
        <w:t>Codify (lobby for NJ legislation) Governor Murphy’s recent Executive Orders 315, 316, and 317</w:t>
      </w:r>
      <w:r w:rsidR="00135FCD">
        <w:t>.</w:t>
      </w:r>
    </w:p>
    <w:p w14:paraId="5A32351E" w14:textId="32EC079D" w:rsidR="003E4F45" w:rsidRDefault="003E4F45" w:rsidP="003E4F45">
      <w:pPr>
        <w:pStyle w:val="ListParagraph"/>
        <w:numPr>
          <w:ilvl w:val="0"/>
          <w:numId w:val="13"/>
        </w:numPr>
      </w:pPr>
      <w:r>
        <w:t xml:space="preserve">Propose enhancements for </w:t>
      </w:r>
      <w:hyperlink r:id="rId6" w:history="1">
        <w:r w:rsidRPr="003E4F45">
          <w:rPr>
            <w:rStyle w:val="Hyperlink"/>
          </w:rPr>
          <w:t>S2671</w:t>
        </w:r>
      </w:hyperlink>
      <w:r>
        <w:t xml:space="preserve"> ($ value of emission reduction; grid interactive buildings; health benefits…)</w:t>
      </w:r>
    </w:p>
    <w:p w14:paraId="23ECD972" w14:textId="360D5668" w:rsidR="003E4F45" w:rsidRDefault="003E4F45" w:rsidP="003E4F45">
      <w:pPr>
        <w:pStyle w:val="ListParagraph"/>
        <w:numPr>
          <w:ilvl w:val="0"/>
          <w:numId w:val="13"/>
        </w:numPr>
      </w:pPr>
      <w:r>
        <w:t>Review “Climate” bills</w:t>
      </w:r>
      <w:r w:rsidR="002B1945">
        <w:t xml:space="preserve"> (hold over and new) </w:t>
      </w:r>
      <w:r>
        <w:t>in NJ Assembly and NJ Senate</w:t>
      </w:r>
    </w:p>
    <w:p w14:paraId="3A908B0F" w14:textId="1806F1C4" w:rsidR="002B1945" w:rsidRDefault="00B13CDB" w:rsidP="003E4F45">
      <w:pPr>
        <w:pStyle w:val="ListParagraph"/>
        <w:numPr>
          <w:ilvl w:val="0"/>
          <w:numId w:val="13"/>
        </w:numPr>
      </w:pPr>
      <w:r>
        <w:t>Request a presentation</w:t>
      </w:r>
      <w:r w:rsidR="00EE2D9D">
        <w:t xml:space="preserve"> or recording</w:t>
      </w:r>
      <w:r>
        <w:t xml:space="preserve"> of talk </w:t>
      </w:r>
      <w:r w:rsidR="002B1945">
        <w:t>“Engaging with State and Local Agencies on Electrification”, Doug O’Malley (Environment NJ) and Amanda Sachs (Rewiring America)</w:t>
      </w:r>
    </w:p>
    <w:p w14:paraId="01E6B6D2" w14:textId="00D72013" w:rsidR="00BD612E" w:rsidRDefault="00BD612E" w:rsidP="003E4F45">
      <w:pPr>
        <w:pStyle w:val="ListParagraph"/>
        <w:numPr>
          <w:ilvl w:val="0"/>
          <w:numId w:val="12"/>
        </w:numPr>
      </w:pPr>
      <w:r>
        <w:t>Address fossil fuel’s disinformation campaigns</w:t>
      </w:r>
      <w:r w:rsidR="00D20124">
        <w:t xml:space="preserve">, </w:t>
      </w:r>
      <w:r w:rsidR="00C46F62">
        <w:t>possibly</w:t>
      </w:r>
      <w:r w:rsidR="003118F5">
        <w:t xml:space="preserve"> as per </w:t>
      </w:r>
      <w:r w:rsidR="002F7AA4">
        <w:t>Barbara Blumenthal, NJ Conservation</w:t>
      </w:r>
      <w:r w:rsidR="00CE05F3">
        <w:t xml:space="preserve"> Foundation and </w:t>
      </w:r>
      <w:proofErr w:type="spellStart"/>
      <w:r w:rsidR="00CE05F3">
        <w:t>ReThink</w:t>
      </w:r>
      <w:proofErr w:type="spellEnd"/>
      <w:r w:rsidR="00CE05F3">
        <w:t xml:space="preserve"> Energy NJ</w:t>
      </w:r>
      <w:r w:rsidR="00955A0B">
        <w:t>.</w:t>
      </w:r>
    </w:p>
    <w:p w14:paraId="4E4C3886" w14:textId="1DC59307" w:rsidR="00BD612E" w:rsidRDefault="00955A0B" w:rsidP="003E4F45">
      <w:pPr>
        <w:pStyle w:val="ListParagraph"/>
        <w:numPr>
          <w:ilvl w:val="0"/>
          <w:numId w:val="12"/>
        </w:numPr>
      </w:pPr>
      <w:r>
        <w:t>Hear about and s</w:t>
      </w:r>
      <w:r w:rsidR="00BD612E">
        <w:t>upport the Governor’s Building Decarbonization Working Group</w:t>
      </w:r>
      <w:r w:rsidR="002B6247">
        <w:t>, possibly</w:t>
      </w:r>
      <w:r w:rsidR="002636A6">
        <w:t xml:space="preserve"> as per Eric Miller</w:t>
      </w:r>
      <w:r w:rsidR="002B6247">
        <w:t>, NRDC</w:t>
      </w:r>
      <w:r w:rsidR="00C8712F">
        <w:t>.</w:t>
      </w:r>
    </w:p>
    <w:p w14:paraId="47254E4D" w14:textId="5F6A5869" w:rsidR="003E4F45" w:rsidRDefault="002636A6" w:rsidP="003E4F45">
      <w:pPr>
        <w:pStyle w:val="ListParagraph"/>
        <w:numPr>
          <w:ilvl w:val="0"/>
          <w:numId w:val="12"/>
        </w:numPr>
      </w:pPr>
      <w:r>
        <w:t>Provide comments and</w:t>
      </w:r>
      <w:r w:rsidR="00AF4339">
        <w:t xml:space="preserve"> proposed enhancements for</w:t>
      </w:r>
      <w:r w:rsidR="003E4F45">
        <w:t xml:space="preserve"> the NJ 2024 Energy Master Plan</w:t>
      </w:r>
      <w:r w:rsidR="00AF4339">
        <w:t xml:space="preserve"> hearings</w:t>
      </w:r>
      <w:r w:rsidR="00C8712F">
        <w:t>.</w:t>
      </w:r>
    </w:p>
    <w:p w14:paraId="6039AD99" w14:textId="6A693F2E" w:rsidR="00B3655C" w:rsidRDefault="00C8712F">
      <w:r>
        <w:t>Please respond</w:t>
      </w:r>
      <w:r w:rsidR="008A61C1">
        <w:t xml:space="preserve"> to </w:t>
      </w:r>
      <w:hyperlink r:id="rId7" w:history="1">
        <w:r w:rsidR="00D55545" w:rsidRPr="00FD5AFC">
          <w:rPr>
            <w:rStyle w:val="Hyperlink"/>
          </w:rPr>
          <w:t>stevemiller@comcast.net</w:t>
        </w:r>
      </w:hyperlink>
      <w:r w:rsidR="00D55545">
        <w:t xml:space="preserve"> and </w:t>
      </w:r>
      <w:hyperlink r:id="rId8" w:history="1">
        <w:r w:rsidR="0096092B" w:rsidRPr="00FD5AFC">
          <w:rPr>
            <w:rStyle w:val="Hyperlink"/>
          </w:rPr>
          <w:t>patmiller@comcast.net</w:t>
        </w:r>
      </w:hyperlink>
      <w:r w:rsidR="0096092B">
        <w:t xml:space="preserve"> </w:t>
      </w:r>
      <w:r>
        <w:t>with</w:t>
      </w:r>
      <w:r w:rsidR="003E4F45">
        <w:t xml:space="preserve"> your availability to </w:t>
      </w:r>
      <w:r w:rsidR="00656B94">
        <w:t>attend</w:t>
      </w:r>
      <w:r w:rsidR="003E4F45">
        <w:t xml:space="preserve"> </w:t>
      </w:r>
      <w:r w:rsidR="00656B94">
        <w:t>working meetings on</w:t>
      </w:r>
      <w:r w:rsidR="008A61C1">
        <w:t xml:space="preserve"> each of the proposed dates</w:t>
      </w:r>
      <w:r w:rsidR="00C46F62">
        <w:t xml:space="preserve"> (</w:t>
      </w:r>
      <w:r w:rsidR="008A4F63">
        <w:t xml:space="preserve">7PM on </w:t>
      </w:r>
      <w:r w:rsidR="00C46F62">
        <w:t>Feb 23, March 2, March 9)</w:t>
      </w:r>
    </w:p>
    <w:p w14:paraId="20F59AB7" w14:textId="62A9BA0D" w:rsidR="00A55995" w:rsidRDefault="008E5757">
      <w:r>
        <w:t>Steve and Pat Miller, co-leaders</w:t>
      </w:r>
    </w:p>
    <w:sectPr w:rsidR="00A55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A13"/>
    <w:multiLevelType w:val="hybridMultilevel"/>
    <w:tmpl w:val="784A0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525C"/>
    <w:multiLevelType w:val="hybridMultilevel"/>
    <w:tmpl w:val="C89A4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3006"/>
    <w:multiLevelType w:val="hybridMultilevel"/>
    <w:tmpl w:val="E2FE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74982"/>
    <w:multiLevelType w:val="hybridMultilevel"/>
    <w:tmpl w:val="6F78A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33B3F"/>
    <w:multiLevelType w:val="hybridMultilevel"/>
    <w:tmpl w:val="4D82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162B8"/>
    <w:multiLevelType w:val="hybridMultilevel"/>
    <w:tmpl w:val="CB2E5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349D0"/>
    <w:multiLevelType w:val="hybridMultilevel"/>
    <w:tmpl w:val="0CFA0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E4366"/>
    <w:multiLevelType w:val="hybridMultilevel"/>
    <w:tmpl w:val="C7EC2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E5583"/>
    <w:multiLevelType w:val="hybridMultilevel"/>
    <w:tmpl w:val="D6ECB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513E9B"/>
    <w:multiLevelType w:val="hybridMultilevel"/>
    <w:tmpl w:val="F2CC2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71CD1"/>
    <w:multiLevelType w:val="hybridMultilevel"/>
    <w:tmpl w:val="64B25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D7036"/>
    <w:multiLevelType w:val="hybridMultilevel"/>
    <w:tmpl w:val="4B5E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F59B9"/>
    <w:multiLevelType w:val="hybridMultilevel"/>
    <w:tmpl w:val="6FDA9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20564">
    <w:abstractNumId w:val="0"/>
  </w:num>
  <w:num w:numId="2" w16cid:durableId="263615989">
    <w:abstractNumId w:val="6"/>
  </w:num>
  <w:num w:numId="3" w16cid:durableId="948119370">
    <w:abstractNumId w:val="9"/>
  </w:num>
  <w:num w:numId="4" w16cid:durableId="661854273">
    <w:abstractNumId w:val="12"/>
  </w:num>
  <w:num w:numId="5" w16cid:durableId="1901986661">
    <w:abstractNumId w:val="2"/>
  </w:num>
  <w:num w:numId="6" w16cid:durableId="1277978743">
    <w:abstractNumId w:val="7"/>
  </w:num>
  <w:num w:numId="7" w16cid:durableId="546255608">
    <w:abstractNumId w:val="4"/>
  </w:num>
  <w:num w:numId="8" w16cid:durableId="29260715">
    <w:abstractNumId w:val="5"/>
  </w:num>
  <w:num w:numId="9" w16cid:durableId="911887243">
    <w:abstractNumId w:val="10"/>
  </w:num>
  <w:num w:numId="10" w16cid:durableId="1717730559">
    <w:abstractNumId w:val="1"/>
  </w:num>
  <w:num w:numId="11" w16cid:durableId="1651203557">
    <w:abstractNumId w:val="11"/>
  </w:num>
  <w:num w:numId="12" w16cid:durableId="441385316">
    <w:abstractNumId w:val="3"/>
  </w:num>
  <w:num w:numId="13" w16cid:durableId="1414470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95"/>
    <w:rsid w:val="000122C2"/>
    <w:rsid w:val="00021B94"/>
    <w:rsid w:val="00033A32"/>
    <w:rsid w:val="00040CBB"/>
    <w:rsid w:val="00066EE9"/>
    <w:rsid w:val="000926E2"/>
    <w:rsid w:val="001273FE"/>
    <w:rsid w:val="00135FCD"/>
    <w:rsid w:val="00136782"/>
    <w:rsid w:val="001F6E67"/>
    <w:rsid w:val="00225F21"/>
    <w:rsid w:val="002636A6"/>
    <w:rsid w:val="00274D67"/>
    <w:rsid w:val="002B1945"/>
    <w:rsid w:val="002B6247"/>
    <w:rsid w:val="002E2620"/>
    <w:rsid w:val="002F7AA4"/>
    <w:rsid w:val="003118F5"/>
    <w:rsid w:val="0032124E"/>
    <w:rsid w:val="0034485A"/>
    <w:rsid w:val="00355203"/>
    <w:rsid w:val="0038275B"/>
    <w:rsid w:val="003E4F45"/>
    <w:rsid w:val="0044370B"/>
    <w:rsid w:val="00497AF5"/>
    <w:rsid w:val="0051125E"/>
    <w:rsid w:val="00530AAA"/>
    <w:rsid w:val="00591C6B"/>
    <w:rsid w:val="005D468D"/>
    <w:rsid w:val="00656B94"/>
    <w:rsid w:val="00692EE9"/>
    <w:rsid w:val="00714C9D"/>
    <w:rsid w:val="0072517C"/>
    <w:rsid w:val="008A4F63"/>
    <w:rsid w:val="008A61C1"/>
    <w:rsid w:val="008C022A"/>
    <w:rsid w:val="008D6F7C"/>
    <w:rsid w:val="008E5757"/>
    <w:rsid w:val="00955A0B"/>
    <w:rsid w:val="0096092B"/>
    <w:rsid w:val="009A2609"/>
    <w:rsid w:val="009D6472"/>
    <w:rsid w:val="00A5124C"/>
    <w:rsid w:val="00A55995"/>
    <w:rsid w:val="00A75F60"/>
    <w:rsid w:val="00AF4339"/>
    <w:rsid w:val="00B007CF"/>
    <w:rsid w:val="00B13CDB"/>
    <w:rsid w:val="00B16998"/>
    <w:rsid w:val="00B3655C"/>
    <w:rsid w:val="00B41E4A"/>
    <w:rsid w:val="00BD612E"/>
    <w:rsid w:val="00BD7DF2"/>
    <w:rsid w:val="00C46F62"/>
    <w:rsid w:val="00C8712F"/>
    <w:rsid w:val="00CB732E"/>
    <w:rsid w:val="00CE05F3"/>
    <w:rsid w:val="00D11447"/>
    <w:rsid w:val="00D20124"/>
    <w:rsid w:val="00D55545"/>
    <w:rsid w:val="00D6689C"/>
    <w:rsid w:val="00DF095E"/>
    <w:rsid w:val="00E95369"/>
    <w:rsid w:val="00EE2D9D"/>
    <w:rsid w:val="00F801A2"/>
    <w:rsid w:val="00F813EE"/>
    <w:rsid w:val="00FA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FA85A"/>
  <w15:chartTrackingRefBased/>
  <w15:docId w15:val="{4F2ACD09-DC39-403E-96DA-3784693B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9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F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F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miller@comcas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vemiller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jleg.state.nj.us/bill-search/2022/S2671/bill-text?f=S3000&amp;n=2671_I1" TargetMode="External"/><Relationship Id="rId5" Type="http://schemas.openxmlformats.org/officeDocument/2006/relationships/hyperlink" Target="https://www.nj.gov/governor/news/news/562023/approved/20230215b.s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2</cp:revision>
  <dcterms:created xsi:type="dcterms:W3CDTF">2023-02-18T19:38:00Z</dcterms:created>
  <dcterms:modified xsi:type="dcterms:W3CDTF">2023-02-18T19:38:00Z</dcterms:modified>
</cp:coreProperties>
</file>