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6E92" w14:textId="77777777" w:rsidR="00330720" w:rsidRDefault="00330720" w:rsidP="00330720">
      <w:pPr>
        <w:rPr>
          <w:sz w:val="28"/>
          <w:szCs w:val="28"/>
        </w:rPr>
      </w:pPr>
      <w:r w:rsidRPr="004B1DBC">
        <w:rPr>
          <w:b/>
          <w:bCs/>
          <w:sz w:val="28"/>
          <w:szCs w:val="28"/>
        </w:rPr>
        <w:t>CLIMATE ACTION CHAIR 10/11/2021 REPORT (DETAILS</w:t>
      </w:r>
      <w:r>
        <w:rPr>
          <w:sz w:val="28"/>
          <w:szCs w:val="28"/>
        </w:rPr>
        <w:t>)</w:t>
      </w:r>
    </w:p>
    <w:p w14:paraId="4A9DA916" w14:textId="77777777" w:rsidR="00330720" w:rsidRPr="00710F04" w:rsidRDefault="00330720" w:rsidP="00330720">
      <w:pPr>
        <w:rPr>
          <w:sz w:val="28"/>
          <w:szCs w:val="28"/>
        </w:rPr>
      </w:pPr>
      <w:r>
        <w:rPr>
          <w:sz w:val="28"/>
          <w:szCs w:val="28"/>
        </w:rPr>
        <w:t xml:space="preserve">Most action was a result of a </w:t>
      </w:r>
      <w:r w:rsidRPr="00710F04">
        <w:rPr>
          <w:sz w:val="28"/>
          <w:szCs w:val="28"/>
        </w:rPr>
        <w:t xml:space="preserve">“50x30 Team” </w:t>
      </w:r>
      <w:r>
        <w:rPr>
          <w:sz w:val="28"/>
          <w:szCs w:val="28"/>
        </w:rPr>
        <w:t xml:space="preserve">that </w:t>
      </w:r>
      <w:bookmarkStart w:id="0" w:name="_Hlk84858303"/>
      <w:r>
        <w:rPr>
          <w:sz w:val="28"/>
          <w:szCs w:val="28"/>
        </w:rPr>
        <w:t>educates</w:t>
      </w:r>
      <w:r w:rsidRPr="00710F04">
        <w:rPr>
          <w:sz w:val="28"/>
          <w:szCs w:val="28"/>
        </w:rPr>
        <w:t xml:space="preserve"> individuals</w:t>
      </w:r>
      <w:r>
        <w:rPr>
          <w:sz w:val="28"/>
          <w:szCs w:val="28"/>
        </w:rPr>
        <w:t xml:space="preserve"> and officials,</w:t>
      </w:r>
      <w:r w:rsidRPr="00710F04">
        <w:rPr>
          <w:sz w:val="28"/>
          <w:szCs w:val="28"/>
        </w:rPr>
        <w:t xml:space="preserve"> and</w:t>
      </w:r>
      <w:r>
        <w:rPr>
          <w:sz w:val="28"/>
          <w:szCs w:val="28"/>
        </w:rPr>
        <w:t xml:space="preserve"> lobbies</w:t>
      </w:r>
      <w:r w:rsidRPr="00710F04">
        <w:rPr>
          <w:sz w:val="28"/>
          <w:szCs w:val="28"/>
        </w:rPr>
        <w:t xml:space="preserve"> local, NJ, and National levels </w:t>
      </w:r>
      <w:bookmarkEnd w:id="0"/>
      <w:r w:rsidRPr="00710F04">
        <w:rPr>
          <w:sz w:val="28"/>
          <w:szCs w:val="28"/>
        </w:rPr>
        <w:t>about the need to urgently work toward 50% GHG reduction by 2030, and NetZero by 2050.</w:t>
      </w:r>
      <w:r>
        <w:rPr>
          <w:sz w:val="28"/>
          <w:szCs w:val="28"/>
        </w:rPr>
        <w:t xml:space="preserve">  This team complements a local “Middletown for Clean Energy” team, and a recently created faith-based “Climate Action Team” to influence additional sectors of the NJ population.</w:t>
      </w:r>
    </w:p>
    <w:p w14:paraId="1D6C86DD" w14:textId="77777777" w:rsidR="00330720" w:rsidRPr="00710F04" w:rsidRDefault="00330720" w:rsidP="00330720">
      <w:pPr>
        <w:rPr>
          <w:sz w:val="28"/>
          <w:szCs w:val="28"/>
        </w:rPr>
      </w:pPr>
      <w:r>
        <w:rPr>
          <w:color w:val="FF0000"/>
          <w:sz w:val="28"/>
          <w:szCs w:val="28"/>
        </w:rPr>
        <w:t xml:space="preserve">ON </w:t>
      </w:r>
      <w:r w:rsidRPr="00710F04">
        <w:rPr>
          <w:color w:val="FF0000"/>
          <w:sz w:val="28"/>
          <w:szCs w:val="28"/>
        </w:rPr>
        <w:t>LOCAL</w:t>
      </w:r>
      <w:r>
        <w:rPr>
          <w:color w:val="FF0000"/>
          <w:sz w:val="28"/>
          <w:szCs w:val="28"/>
        </w:rPr>
        <w:t xml:space="preserve"> LEVEL</w:t>
      </w:r>
      <w:r w:rsidRPr="00710F04">
        <w:rPr>
          <w:sz w:val="28"/>
          <w:szCs w:val="28"/>
        </w:rPr>
        <w:t xml:space="preserve">: </w:t>
      </w:r>
      <w:r>
        <w:rPr>
          <w:sz w:val="28"/>
          <w:szCs w:val="28"/>
        </w:rPr>
        <w:t>Middletown for Clean Energy, Sierra Club, and Citizens Climate Lobby</w:t>
      </w:r>
      <w:r w:rsidRPr="00710F04">
        <w:rPr>
          <w:sz w:val="28"/>
          <w:szCs w:val="28"/>
        </w:rPr>
        <w:t xml:space="preserve"> </w:t>
      </w:r>
      <w:r>
        <w:rPr>
          <w:sz w:val="28"/>
          <w:szCs w:val="28"/>
        </w:rPr>
        <w:t>staffed a booth</w:t>
      </w:r>
      <w:r w:rsidRPr="00710F04">
        <w:rPr>
          <w:sz w:val="28"/>
          <w:szCs w:val="28"/>
        </w:rPr>
        <w:t xml:space="preserve"> </w:t>
      </w:r>
      <w:r>
        <w:rPr>
          <w:sz w:val="28"/>
          <w:szCs w:val="28"/>
        </w:rPr>
        <w:t>at</w:t>
      </w:r>
      <w:r w:rsidRPr="00710F04">
        <w:rPr>
          <w:sz w:val="28"/>
          <w:szCs w:val="28"/>
        </w:rPr>
        <w:t xml:space="preserve"> Sept 18, 2021 “Middletown Day”</w:t>
      </w:r>
      <w:r>
        <w:rPr>
          <w:sz w:val="28"/>
          <w:szCs w:val="28"/>
        </w:rPr>
        <w:t xml:space="preserve">, and welcomed 21 new signers for our “towns for Clean Energy” (SC RF100) email </w:t>
      </w:r>
      <w:proofErr w:type="gramStart"/>
      <w:r>
        <w:rPr>
          <w:sz w:val="28"/>
          <w:szCs w:val="28"/>
        </w:rPr>
        <w:t>list.</w:t>
      </w:r>
      <w:r w:rsidRPr="00710F04">
        <w:rPr>
          <w:sz w:val="28"/>
          <w:szCs w:val="28"/>
        </w:rPr>
        <w:t>.</w:t>
      </w:r>
      <w:proofErr w:type="gramEnd"/>
      <w:r w:rsidRPr="00710F04">
        <w:rPr>
          <w:sz w:val="28"/>
          <w:szCs w:val="28"/>
        </w:rPr>
        <w:t xml:space="preserve">  We</w:t>
      </w:r>
      <w:r>
        <w:rPr>
          <w:sz w:val="28"/>
          <w:szCs w:val="28"/>
        </w:rPr>
        <w:t xml:space="preserve"> advocate that NJ</w:t>
      </w:r>
      <w:r w:rsidRPr="00710F04">
        <w:rPr>
          <w:sz w:val="28"/>
          <w:szCs w:val="28"/>
        </w:rPr>
        <w:t xml:space="preserve"> cities reach 50% GHG reduction goal</w:t>
      </w:r>
      <w:r>
        <w:rPr>
          <w:sz w:val="28"/>
          <w:szCs w:val="28"/>
        </w:rPr>
        <w:t>s</w:t>
      </w:r>
      <w:r w:rsidRPr="00710F04">
        <w:rPr>
          <w:sz w:val="28"/>
          <w:szCs w:val="28"/>
        </w:rPr>
        <w:t xml:space="preserve"> by 2030 (on path to NetZero by 2050)</w:t>
      </w:r>
      <w:r>
        <w:rPr>
          <w:sz w:val="28"/>
          <w:szCs w:val="28"/>
        </w:rPr>
        <w:t>.  The Middletown Mayor announced promising progress to provide renewable electricity for all residents of Middletown.  In 2022 our activism may result in about ten local towns providing renewable electricity for residents.</w:t>
      </w:r>
    </w:p>
    <w:p w14:paraId="677E85E7" w14:textId="77777777" w:rsidR="00330720" w:rsidRPr="00710F04" w:rsidRDefault="00330720" w:rsidP="00330720">
      <w:pPr>
        <w:rPr>
          <w:sz w:val="28"/>
          <w:szCs w:val="28"/>
        </w:rPr>
      </w:pPr>
      <w:r>
        <w:rPr>
          <w:color w:val="FF0000"/>
          <w:sz w:val="28"/>
          <w:szCs w:val="28"/>
        </w:rPr>
        <w:t xml:space="preserve">ON </w:t>
      </w:r>
      <w:r w:rsidRPr="00710F04">
        <w:rPr>
          <w:color w:val="FF0000"/>
          <w:sz w:val="28"/>
          <w:szCs w:val="28"/>
        </w:rPr>
        <w:t>STATE</w:t>
      </w:r>
      <w:r>
        <w:rPr>
          <w:color w:val="FF0000"/>
          <w:sz w:val="28"/>
          <w:szCs w:val="28"/>
        </w:rPr>
        <w:t xml:space="preserve"> LEVEL</w:t>
      </w:r>
      <w:r w:rsidRPr="00710F04">
        <w:rPr>
          <w:sz w:val="28"/>
          <w:szCs w:val="28"/>
        </w:rPr>
        <w:t xml:space="preserve">: </w:t>
      </w:r>
      <w:r>
        <w:rPr>
          <w:sz w:val="28"/>
          <w:szCs w:val="28"/>
        </w:rPr>
        <w:t xml:space="preserve">On September 30,2021, the 50x30 Team sent 3 “Recommendations” to Gov. Murphy.to enable NJ to set goals to reach 50% GHG reduction by 2030. (This letter recommends routes for NJ to support the earlier </w:t>
      </w:r>
      <w:proofErr w:type="spellStart"/>
      <w:r>
        <w:rPr>
          <w:sz w:val="28"/>
          <w:szCs w:val="28"/>
        </w:rPr>
        <w:t>EmPowerNJ</w:t>
      </w:r>
      <w:proofErr w:type="spellEnd"/>
      <w:r>
        <w:rPr>
          <w:sz w:val="28"/>
          <w:szCs w:val="28"/>
        </w:rPr>
        <w:t xml:space="preserve"> petition to the NJ DEP to set 2030 goals). The letter include input from reviews by Gov Murphy’s Energy Policy Advisor and from the Executive Director of SustainableJersey.com.  This letter recommends ways to</w:t>
      </w:r>
      <w:r w:rsidRPr="00A6753B">
        <w:rPr>
          <w:sz w:val="28"/>
          <w:szCs w:val="28"/>
        </w:rPr>
        <w:t xml:space="preserve"> </w:t>
      </w:r>
      <w:r w:rsidRPr="00710F04">
        <w:rPr>
          <w:sz w:val="28"/>
          <w:szCs w:val="28"/>
        </w:rPr>
        <w:t>enlist community support for climate mitigation programs</w:t>
      </w:r>
      <w:r>
        <w:rPr>
          <w:sz w:val="28"/>
          <w:szCs w:val="28"/>
        </w:rPr>
        <w:t xml:space="preserve">, and was authored by 8 activists who are collectively members of Sierra Club and 11 other Environmental organizations, </w:t>
      </w:r>
    </w:p>
    <w:p w14:paraId="7BE3E2E7" w14:textId="77777777" w:rsidR="00330720" w:rsidRDefault="00330720" w:rsidP="00330720">
      <w:pPr>
        <w:rPr>
          <w:sz w:val="28"/>
          <w:szCs w:val="28"/>
        </w:rPr>
      </w:pPr>
      <w:r>
        <w:rPr>
          <w:color w:val="FF0000"/>
          <w:sz w:val="28"/>
          <w:szCs w:val="28"/>
        </w:rPr>
        <w:t xml:space="preserve">On </w:t>
      </w:r>
      <w:r w:rsidRPr="00710F04">
        <w:rPr>
          <w:color w:val="FF0000"/>
          <w:sz w:val="28"/>
          <w:szCs w:val="28"/>
        </w:rPr>
        <w:t>NATIONAL</w:t>
      </w:r>
      <w:r>
        <w:rPr>
          <w:color w:val="FF0000"/>
          <w:sz w:val="28"/>
          <w:szCs w:val="28"/>
        </w:rPr>
        <w:t xml:space="preserve"> LEVEL</w:t>
      </w:r>
      <w:r w:rsidRPr="00710F04">
        <w:rPr>
          <w:sz w:val="28"/>
          <w:szCs w:val="28"/>
        </w:rPr>
        <w:t xml:space="preserve">: </w:t>
      </w:r>
      <w:r>
        <w:rPr>
          <w:sz w:val="28"/>
          <w:szCs w:val="28"/>
        </w:rPr>
        <w:t>we are distributing (to NJ members of Sierra Club and our various organizations) petitions/letters/phone calls by Sierra Club and other</w:t>
      </w:r>
      <w:r w:rsidRPr="00710F04">
        <w:rPr>
          <w:sz w:val="28"/>
          <w:szCs w:val="28"/>
        </w:rPr>
        <w:t xml:space="preserve"> environmental organizations</w:t>
      </w:r>
      <w:r>
        <w:rPr>
          <w:sz w:val="28"/>
          <w:szCs w:val="28"/>
        </w:rPr>
        <w:t xml:space="preserve"> to </w:t>
      </w:r>
      <w:r w:rsidRPr="00710F04">
        <w:rPr>
          <w:sz w:val="28"/>
          <w:szCs w:val="28"/>
        </w:rPr>
        <w:t xml:space="preserve">demand senators and representatives </w:t>
      </w:r>
      <w:r>
        <w:rPr>
          <w:sz w:val="28"/>
          <w:szCs w:val="28"/>
        </w:rPr>
        <w:t>keep intact the most GHG-affecting portions of</w:t>
      </w:r>
      <w:r w:rsidRPr="00710F04">
        <w:rPr>
          <w:sz w:val="28"/>
          <w:szCs w:val="28"/>
        </w:rPr>
        <w:t xml:space="preserve"> </w:t>
      </w:r>
      <w:r>
        <w:rPr>
          <w:sz w:val="28"/>
          <w:szCs w:val="28"/>
        </w:rPr>
        <w:t xml:space="preserve">the </w:t>
      </w:r>
      <w:proofErr w:type="spellStart"/>
      <w:r>
        <w:rPr>
          <w:sz w:val="28"/>
          <w:szCs w:val="28"/>
        </w:rPr>
        <w:t>BuildBackBetter</w:t>
      </w:r>
      <w:proofErr w:type="spellEnd"/>
      <w:r>
        <w:rPr>
          <w:sz w:val="28"/>
          <w:szCs w:val="28"/>
        </w:rPr>
        <w:t xml:space="preserve"> Act”. </w:t>
      </w:r>
    </w:p>
    <w:p w14:paraId="7084BF03" w14:textId="77777777" w:rsidR="00330720" w:rsidRPr="00013092" w:rsidRDefault="00330720" w:rsidP="00330720">
      <w:pPr>
        <w:spacing w:after="160" w:line="259" w:lineRule="auto"/>
        <w:rPr>
          <w:sz w:val="28"/>
          <w:szCs w:val="28"/>
        </w:rPr>
      </w:pPr>
      <w:r w:rsidRPr="004869DA">
        <w:rPr>
          <w:color w:val="FF0000"/>
          <w:sz w:val="28"/>
          <w:szCs w:val="28"/>
        </w:rPr>
        <w:t>On</w:t>
      </w:r>
      <w:r w:rsidRPr="00013092">
        <w:rPr>
          <w:sz w:val="28"/>
          <w:szCs w:val="28"/>
        </w:rPr>
        <w:t xml:space="preserve"> </w:t>
      </w:r>
      <w:r w:rsidRPr="00013092">
        <w:rPr>
          <w:color w:val="FF0000"/>
          <w:sz w:val="28"/>
          <w:szCs w:val="28"/>
        </w:rPr>
        <w:t>GLOBAL LEVEL</w:t>
      </w:r>
      <w:r w:rsidRPr="00013092">
        <w:rPr>
          <w:sz w:val="28"/>
          <w:szCs w:val="28"/>
        </w:rPr>
        <w:t>: Monitor</w:t>
      </w:r>
      <w:r>
        <w:rPr>
          <w:sz w:val="28"/>
          <w:szCs w:val="28"/>
        </w:rPr>
        <w:t>, educate residents,</w:t>
      </w:r>
      <w:r w:rsidRPr="00013092">
        <w:rPr>
          <w:sz w:val="28"/>
          <w:szCs w:val="28"/>
        </w:rPr>
        <w:t xml:space="preserve"> and influence (if possible) </w:t>
      </w:r>
      <w:r>
        <w:rPr>
          <w:sz w:val="28"/>
          <w:szCs w:val="28"/>
        </w:rPr>
        <w:t xml:space="preserve">GHG reduction events </w:t>
      </w:r>
      <w:r w:rsidRPr="00013092">
        <w:rPr>
          <w:sz w:val="28"/>
          <w:szCs w:val="28"/>
        </w:rPr>
        <w:t>before/during or after the UN COP26 UN Climate Change Conference, Oct 31-Nov 12, 2021</w:t>
      </w:r>
      <w:r>
        <w:rPr>
          <w:sz w:val="28"/>
          <w:szCs w:val="28"/>
        </w:rPr>
        <w:t xml:space="preserve"> </w:t>
      </w:r>
    </w:p>
    <w:p w14:paraId="4569EE1A" w14:textId="77777777" w:rsidR="00330720" w:rsidRPr="00710F04" w:rsidRDefault="00330720" w:rsidP="00330720">
      <w:pPr>
        <w:rPr>
          <w:sz w:val="28"/>
          <w:szCs w:val="28"/>
        </w:rPr>
      </w:pPr>
      <w:r w:rsidRPr="004B1DBC">
        <w:rPr>
          <w:b/>
          <w:bCs/>
          <w:sz w:val="28"/>
          <w:szCs w:val="28"/>
        </w:rPr>
        <w:t xml:space="preserve">NEXT </w:t>
      </w:r>
      <w:r>
        <w:rPr>
          <w:b/>
          <w:bCs/>
          <w:sz w:val="28"/>
          <w:szCs w:val="28"/>
        </w:rPr>
        <w:t xml:space="preserve">CLIMATE </w:t>
      </w:r>
      <w:r w:rsidRPr="004B1DBC">
        <w:rPr>
          <w:b/>
          <w:bCs/>
          <w:sz w:val="28"/>
          <w:szCs w:val="28"/>
        </w:rPr>
        <w:t>ACTIVIST MEETING</w:t>
      </w:r>
      <w:r>
        <w:rPr>
          <w:sz w:val="28"/>
          <w:szCs w:val="28"/>
        </w:rPr>
        <w:t>: All people who desire to identify and work the most significant actions to reduce GHG, are welcome to  t</w:t>
      </w:r>
      <w:r w:rsidRPr="00710F04">
        <w:rPr>
          <w:sz w:val="28"/>
          <w:szCs w:val="28"/>
        </w:rPr>
        <w:t xml:space="preserve">he next monthly meeting </w:t>
      </w:r>
      <w:r>
        <w:rPr>
          <w:sz w:val="28"/>
          <w:szCs w:val="28"/>
        </w:rPr>
        <w:t xml:space="preserve"> of the </w:t>
      </w:r>
      <w:r w:rsidRPr="00710F04">
        <w:rPr>
          <w:sz w:val="28"/>
          <w:szCs w:val="28"/>
        </w:rPr>
        <w:t>"50 x 30 Team"</w:t>
      </w:r>
      <w:r>
        <w:rPr>
          <w:sz w:val="28"/>
          <w:szCs w:val="28"/>
        </w:rPr>
        <w:t>, on</w:t>
      </w:r>
      <w:r w:rsidRPr="00710F04">
        <w:rPr>
          <w:sz w:val="28"/>
          <w:szCs w:val="28"/>
        </w:rPr>
        <w:t xml:space="preserve"> </w:t>
      </w:r>
      <w:r>
        <w:rPr>
          <w:sz w:val="28"/>
          <w:szCs w:val="28"/>
        </w:rPr>
        <w:t>Oct</w:t>
      </w:r>
      <w:r w:rsidRPr="00710F04">
        <w:rPr>
          <w:sz w:val="28"/>
          <w:szCs w:val="28"/>
        </w:rPr>
        <w:t xml:space="preserve"> 2</w:t>
      </w:r>
      <w:r>
        <w:rPr>
          <w:sz w:val="28"/>
          <w:szCs w:val="28"/>
        </w:rPr>
        <w:t>1</w:t>
      </w:r>
      <w:r w:rsidRPr="00710F04">
        <w:rPr>
          <w:sz w:val="28"/>
          <w:szCs w:val="28"/>
        </w:rPr>
        <w:t xml:space="preserve">, </w:t>
      </w:r>
      <w:r>
        <w:rPr>
          <w:sz w:val="28"/>
          <w:szCs w:val="28"/>
        </w:rPr>
        <w:t xml:space="preserve">at </w:t>
      </w:r>
      <w:r w:rsidRPr="00710F04">
        <w:rPr>
          <w:sz w:val="28"/>
          <w:szCs w:val="28"/>
        </w:rPr>
        <w:t xml:space="preserve">07:00 PM EDT  </w:t>
      </w:r>
      <w:r w:rsidRPr="00710F04">
        <w:rPr>
          <w:sz w:val="28"/>
          <w:szCs w:val="28"/>
        </w:rPr>
        <w:br/>
      </w:r>
      <w:hyperlink r:id="rId4" w:history="1">
        <w:r w:rsidRPr="00530A89">
          <w:rPr>
            <w:rStyle w:val="Hyperlink"/>
          </w:rPr>
          <w:t>https://www.google.com/url?q=https://us02web.zoom.us/j/89701755142?pwd%3DVk51SVlnNllMS0pxMHJaQlJaRjM0UT09&amp;sa=D&amp;source=calendar&amp;usd=2&amp;usg=AOvVaw1o1LDcn1A5o-mBpfsZSGIm</w:t>
        </w:r>
      </w:hyperlink>
      <w:r>
        <w:br/>
        <w:t xml:space="preserve">Voice-only:  </w:t>
      </w:r>
      <w:r>
        <w:rPr>
          <w:rFonts w:ascii="Arial" w:hAnsi="Arial" w:cs="Arial"/>
          <w:color w:val="3C4043"/>
          <w:spacing w:val="3"/>
          <w:sz w:val="21"/>
          <w:szCs w:val="21"/>
          <w:shd w:val="clear" w:color="auto" w:fill="FFFFFF"/>
        </w:rPr>
        <w:t>929 205 6099  Meeting ID: 897 0175 5142;  Passcode: 685081</w:t>
      </w:r>
      <w:r w:rsidRPr="00710F04">
        <w:rPr>
          <w:sz w:val="28"/>
          <w:szCs w:val="28"/>
        </w:rPr>
        <w:t xml:space="preserve"> </w:t>
      </w:r>
    </w:p>
    <w:p w14:paraId="7B15EE6C"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330720"/>
    <w:rsid w:val="002C2158"/>
    <w:rsid w:val="00330720"/>
    <w:rsid w:val="003871C4"/>
    <w:rsid w:val="00670D45"/>
    <w:rsid w:val="00933ADA"/>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7AE2"/>
  <w15:chartTrackingRefBased/>
  <w15:docId w15:val="{A8ECBC6A-9702-4FF1-BF12-3557F0F6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us02web.zoom.us/j/89701755142?pwd%3DVk51SVlnNllMS0pxMHJaQlJaRjM0UT09&amp;sa=D&amp;source=calendar&amp;usd=2&amp;usg=AOvVaw1o1LDcn1A5o-mBpfsZSG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2021-10-11T20:05:00Z</dcterms:created>
  <dcterms:modified xsi:type="dcterms:W3CDTF">2021-10-11T20:07:00Z</dcterms:modified>
</cp:coreProperties>
</file>